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D5FA0" w14:textId="77777777" w:rsidR="006A3A03" w:rsidRDefault="006A3A03" w:rsidP="00AB761F">
      <w:pPr>
        <w:jc w:val="left"/>
      </w:pPr>
      <w:r>
        <w:t>We are delighted that you have chosen to book with Shrewsbury Prison. The team are here to help you get the most from your booking. Please do contact us if you have any questions, require help completing the form or need any additional information.</w:t>
      </w:r>
    </w:p>
    <w:p w14:paraId="542A71DD" w14:textId="77777777" w:rsidR="006A3A03" w:rsidRDefault="006A3A03" w:rsidP="00AB761F">
      <w:pPr>
        <w:pStyle w:val="Heading1"/>
        <w:jc w:val="left"/>
      </w:pPr>
      <w:r>
        <w:t>About your business</w:t>
      </w:r>
    </w:p>
    <w:p w14:paraId="7B5F051F" w14:textId="77777777" w:rsidR="006A3A03" w:rsidRPr="00050492" w:rsidRDefault="006A3A03" w:rsidP="00AB761F">
      <w:pPr>
        <w:jc w:val="left"/>
        <w:rPr>
          <w:i/>
          <w:iCs/>
        </w:rPr>
      </w:pPr>
      <w:r>
        <w:rPr>
          <w:i/>
          <w:iCs/>
        </w:rPr>
        <w:t>Please complete the following:</w:t>
      </w:r>
    </w:p>
    <w:tbl>
      <w:tblPr>
        <w:tblStyle w:val="TableGrid"/>
        <w:tblW w:w="0" w:type="auto"/>
        <w:tblLook w:val="04A0" w:firstRow="1" w:lastRow="0" w:firstColumn="1" w:lastColumn="0" w:noHBand="0" w:noVBand="1"/>
      </w:tblPr>
      <w:tblGrid>
        <w:gridCol w:w="4505"/>
        <w:gridCol w:w="4505"/>
      </w:tblGrid>
      <w:tr w:rsidR="006A3A03" w14:paraId="346F14F8" w14:textId="77777777" w:rsidTr="00BF573F">
        <w:tc>
          <w:tcPr>
            <w:tcW w:w="4505" w:type="dxa"/>
          </w:tcPr>
          <w:p w14:paraId="07546E4D" w14:textId="77777777" w:rsidR="006A3A03" w:rsidRDefault="006A3A03" w:rsidP="00AB761F">
            <w:pPr>
              <w:jc w:val="left"/>
            </w:pPr>
            <w:r>
              <w:t>Trading/Business Name</w:t>
            </w:r>
          </w:p>
        </w:tc>
        <w:tc>
          <w:tcPr>
            <w:tcW w:w="4505" w:type="dxa"/>
          </w:tcPr>
          <w:p w14:paraId="4D183326" w14:textId="77777777" w:rsidR="006A3A03" w:rsidRDefault="006A3A03" w:rsidP="00AB761F">
            <w:pPr>
              <w:jc w:val="left"/>
            </w:pPr>
          </w:p>
        </w:tc>
      </w:tr>
      <w:tr w:rsidR="006A3A03" w14:paraId="2326371C" w14:textId="77777777" w:rsidTr="00BF573F">
        <w:tc>
          <w:tcPr>
            <w:tcW w:w="4505" w:type="dxa"/>
          </w:tcPr>
          <w:p w14:paraId="2484319B" w14:textId="77777777" w:rsidR="006A3A03" w:rsidRDefault="006A3A03" w:rsidP="00AB761F">
            <w:pPr>
              <w:jc w:val="left"/>
            </w:pPr>
            <w:r>
              <w:t>Name of person/s working on stall</w:t>
            </w:r>
          </w:p>
        </w:tc>
        <w:tc>
          <w:tcPr>
            <w:tcW w:w="4505" w:type="dxa"/>
          </w:tcPr>
          <w:p w14:paraId="7E6FD408" w14:textId="77777777" w:rsidR="006A3A03" w:rsidRDefault="006A3A03" w:rsidP="00AB761F">
            <w:pPr>
              <w:jc w:val="left"/>
            </w:pPr>
          </w:p>
        </w:tc>
      </w:tr>
      <w:tr w:rsidR="006A3A03" w14:paraId="0FDE614C" w14:textId="77777777" w:rsidTr="00BF573F">
        <w:tc>
          <w:tcPr>
            <w:tcW w:w="4505" w:type="dxa"/>
          </w:tcPr>
          <w:p w14:paraId="0C1CFEEC" w14:textId="373F0881" w:rsidR="006A3A03" w:rsidRDefault="006A3A03" w:rsidP="00AB761F">
            <w:pPr>
              <w:jc w:val="left"/>
            </w:pPr>
            <w:r>
              <w:t>Address (</w:t>
            </w:r>
            <w:r w:rsidR="00373653">
              <w:t>i</w:t>
            </w:r>
            <w:r>
              <w:t xml:space="preserve">ncluding </w:t>
            </w:r>
            <w:r w:rsidR="00373653">
              <w:t>p</w:t>
            </w:r>
            <w:r>
              <w:t xml:space="preserve">ostcode) </w:t>
            </w:r>
          </w:p>
        </w:tc>
        <w:tc>
          <w:tcPr>
            <w:tcW w:w="4505" w:type="dxa"/>
          </w:tcPr>
          <w:p w14:paraId="4F6C5DBA" w14:textId="77777777" w:rsidR="006A3A03" w:rsidRDefault="006A3A03" w:rsidP="00AB761F">
            <w:pPr>
              <w:jc w:val="left"/>
            </w:pPr>
          </w:p>
          <w:p w14:paraId="0B54990B" w14:textId="77777777" w:rsidR="006A3A03" w:rsidRDefault="006A3A03" w:rsidP="00AB761F">
            <w:pPr>
              <w:jc w:val="left"/>
            </w:pPr>
          </w:p>
          <w:p w14:paraId="477FE0C3" w14:textId="77777777" w:rsidR="006A3A03" w:rsidRDefault="006A3A03" w:rsidP="00AB761F">
            <w:pPr>
              <w:jc w:val="left"/>
            </w:pPr>
          </w:p>
        </w:tc>
      </w:tr>
      <w:tr w:rsidR="006A3A03" w14:paraId="1F5EB9F6" w14:textId="77777777" w:rsidTr="00BF573F">
        <w:tc>
          <w:tcPr>
            <w:tcW w:w="4505" w:type="dxa"/>
          </w:tcPr>
          <w:p w14:paraId="61476CE2" w14:textId="4A26B499" w:rsidR="006A3A03" w:rsidRDefault="006A3A03" w:rsidP="00AB761F">
            <w:pPr>
              <w:jc w:val="left"/>
            </w:pPr>
            <w:r>
              <w:t xml:space="preserve">Email </w:t>
            </w:r>
            <w:r w:rsidR="0010564D">
              <w:t>A</w:t>
            </w:r>
            <w:r>
              <w:t>ddress</w:t>
            </w:r>
          </w:p>
        </w:tc>
        <w:tc>
          <w:tcPr>
            <w:tcW w:w="4505" w:type="dxa"/>
          </w:tcPr>
          <w:p w14:paraId="0C2916DC" w14:textId="77777777" w:rsidR="006A3A03" w:rsidRDefault="006A3A03" w:rsidP="00AB761F">
            <w:pPr>
              <w:jc w:val="left"/>
            </w:pPr>
          </w:p>
        </w:tc>
      </w:tr>
      <w:tr w:rsidR="006A3A03" w14:paraId="27517768" w14:textId="77777777" w:rsidTr="00BF573F">
        <w:tc>
          <w:tcPr>
            <w:tcW w:w="4505" w:type="dxa"/>
          </w:tcPr>
          <w:p w14:paraId="1010C326" w14:textId="77777777" w:rsidR="006A3A03" w:rsidRDefault="006A3A03" w:rsidP="00AB761F">
            <w:pPr>
              <w:jc w:val="left"/>
            </w:pPr>
            <w:r>
              <w:t>Contact Number</w:t>
            </w:r>
          </w:p>
        </w:tc>
        <w:tc>
          <w:tcPr>
            <w:tcW w:w="4505" w:type="dxa"/>
          </w:tcPr>
          <w:p w14:paraId="6E1B45CB" w14:textId="77777777" w:rsidR="006A3A03" w:rsidRDefault="006A3A03" w:rsidP="00AB761F">
            <w:pPr>
              <w:jc w:val="left"/>
            </w:pPr>
          </w:p>
        </w:tc>
      </w:tr>
      <w:tr w:rsidR="006A3A03" w14:paraId="1EE2BF3C" w14:textId="77777777" w:rsidTr="00BF573F">
        <w:tc>
          <w:tcPr>
            <w:tcW w:w="4505" w:type="dxa"/>
          </w:tcPr>
          <w:p w14:paraId="7B5E9197" w14:textId="77777777" w:rsidR="006A3A03" w:rsidRDefault="006A3A03" w:rsidP="00AB761F">
            <w:pPr>
              <w:jc w:val="left"/>
            </w:pPr>
            <w:r>
              <w:t>Website</w:t>
            </w:r>
          </w:p>
        </w:tc>
        <w:tc>
          <w:tcPr>
            <w:tcW w:w="4505" w:type="dxa"/>
          </w:tcPr>
          <w:p w14:paraId="760452A0" w14:textId="77777777" w:rsidR="006A3A03" w:rsidRDefault="006A3A03" w:rsidP="00AB761F">
            <w:pPr>
              <w:jc w:val="left"/>
            </w:pPr>
          </w:p>
        </w:tc>
      </w:tr>
      <w:tr w:rsidR="006A3A03" w14:paraId="7C9C4D41" w14:textId="77777777" w:rsidTr="00BF573F">
        <w:tc>
          <w:tcPr>
            <w:tcW w:w="4505" w:type="dxa"/>
          </w:tcPr>
          <w:p w14:paraId="7BCF250E" w14:textId="77777777" w:rsidR="006A3A03" w:rsidRDefault="006A3A03" w:rsidP="00AB761F">
            <w:pPr>
              <w:jc w:val="left"/>
            </w:pPr>
            <w:r>
              <w:t>Social Media Handles</w:t>
            </w:r>
          </w:p>
        </w:tc>
        <w:tc>
          <w:tcPr>
            <w:tcW w:w="4505" w:type="dxa"/>
          </w:tcPr>
          <w:p w14:paraId="54CD7622" w14:textId="59E683D6" w:rsidR="006A3A03" w:rsidRDefault="006A3A03" w:rsidP="00AB761F">
            <w:pPr>
              <w:jc w:val="left"/>
            </w:pPr>
            <w:r>
              <w:t>Facebook:</w:t>
            </w:r>
            <w:r w:rsidR="005E37F7">
              <w:t xml:space="preserve"> </w:t>
            </w:r>
          </w:p>
          <w:p w14:paraId="6939CD7E" w14:textId="45AF026B" w:rsidR="006A3A03" w:rsidRDefault="006A3A03" w:rsidP="00AB761F">
            <w:pPr>
              <w:jc w:val="left"/>
            </w:pPr>
            <w:r>
              <w:t>Twitter:</w:t>
            </w:r>
            <w:r w:rsidR="005E37F7">
              <w:t xml:space="preserve"> </w:t>
            </w:r>
          </w:p>
          <w:p w14:paraId="698D3E20" w14:textId="51F86285" w:rsidR="006A3A03" w:rsidRDefault="006A3A03" w:rsidP="00AB761F">
            <w:pPr>
              <w:jc w:val="left"/>
            </w:pPr>
            <w:r>
              <w:t>Instagram:</w:t>
            </w:r>
            <w:r w:rsidR="005E37F7">
              <w:t xml:space="preserve"> </w:t>
            </w:r>
          </w:p>
          <w:p w14:paraId="6A954C48" w14:textId="29FFB611" w:rsidR="006A3A03" w:rsidRDefault="005E37F7" w:rsidP="00AB761F">
            <w:pPr>
              <w:jc w:val="left"/>
            </w:pPr>
            <w:r>
              <w:t>Other:</w:t>
            </w:r>
          </w:p>
        </w:tc>
      </w:tr>
      <w:tr w:rsidR="006A3A03" w14:paraId="4955162F" w14:textId="77777777" w:rsidTr="00C1115F">
        <w:trPr>
          <w:trHeight w:val="662"/>
        </w:trPr>
        <w:tc>
          <w:tcPr>
            <w:tcW w:w="4505" w:type="dxa"/>
          </w:tcPr>
          <w:p w14:paraId="134CB46C" w14:textId="77777777" w:rsidR="006A3A03" w:rsidRDefault="006A3A03" w:rsidP="00AB761F">
            <w:pPr>
              <w:jc w:val="left"/>
            </w:pPr>
            <w:r>
              <w:t xml:space="preserve">Product to be </w:t>
            </w:r>
            <w:proofErr w:type="gramStart"/>
            <w:r>
              <w:t>sold</w:t>
            </w:r>
            <w:proofErr w:type="gramEnd"/>
          </w:p>
          <w:p w14:paraId="00B245D1" w14:textId="21DC175E" w:rsidR="006A3A03" w:rsidRDefault="006A3A03" w:rsidP="00AB761F">
            <w:pPr>
              <w:jc w:val="left"/>
            </w:pPr>
            <w:r>
              <w:t>(Please specif</w:t>
            </w:r>
            <w:r w:rsidR="0050530F">
              <w:t>y</w:t>
            </w:r>
            <w:r>
              <w:t>)</w:t>
            </w:r>
          </w:p>
        </w:tc>
        <w:tc>
          <w:tcPr>
            <w:tcW w:w="4505" w:type="dxa"/>
          </w:tcPr>
          <w:p w14:paraId="522D0757" w14:textId="77777777" w:rsidR="006A3A03" w:rsidRDefault="006A3A03" w:rsidP="00AB761F">
            <w:pPr>
              <w:jc w:val="left"/>
            </w:pPr>
          </w:p>
          <w:p w14:paraId="247F7916" w14:textId="77777777" w:rsidR="006A3A03" w:rsidRDefault="006A3A03" w:rsidP="00AB761F">
            <w:pPr>
              <w:jc w:val="left"/>
            </w:pPr>
          </w:p>
        </w:tc>
      </w:tr>
      <w:tr w:rsidR="006A3A03" w14:paraId="6C0ECCB0" w14:textId="77777777" w:rsidTr="00C1115F">
        <w:trPr>
          <w:trHeight w:val="1409"/>
        </w:trPr>
        <w:tc>
          <w:tcPr>
            <w:tcW w:w="4505" w:type="dxa"/>
          </w:tcPr>
          <w:p w14:paraId="6040F711" w14:textId="410264F8" w:rsidR="006A3A03" w:rsidRDefault="006A3A03" w:rsidP="00AB761F">
            <w:pPr>
              <w:jc w:val="left"/>
            </w:pPr>
            <w:r>
              <w:t>If you are selling food and</w:t>
            </w:r>
            <w:r w:rsidR="00734E8F">
              <w:t>/or</w:t>
            </w:r>
            <w:r>
              <w:t xml:space="preserve"> drink, please state your menu</w:t>
            </w:r>
          </w:p>
        </w:tc>
        <w:tc>
          <w:tcPr>
            <w:tcW w:w="4505" w:type="dxa"/>
          </w:tcPr>
          <w:p w14:paraId="375339E4" w14:textId="77777777" w:rsidR="006A3A03" w:rsidRDefault="006A3A03" w:rsidP="00AB761F">
            <w:pPr>
              <w:jc w:val="left"/>
            </w:pPr>
          </w:p>
          <w:p w14:paraId="0EE0BD31" w14:textId="77777777" w:rsidR="006A3A03" w:rsidRDefault="006A3A03" w:rsidP="00AB761F">
            <w:pPr>
              <w:jc w:val="left"/>
            </w:pPr>
          </w:p>
          <w:p w14:paraId="5EC6C0B7" w14:textId="77777777" w:rsidR="006A3A03" w:rsidRDefault="006A3A03" w:rsidP="00AB761F">
            <w:pPr>
              <w:jc w:val="left"/>
            </w:pPr>
          </w:p>
          <w:p w14:paraId="09DC0400" w14:textId="77777777" w:rsidR="006A3A03" w:rsidRDefault="006A3A03" w:rsidP="00AB761F">
            <w:pPr>
              <w:jc w:val="left"/>
            </w:pPr>
          </w:p>
          <w:p w14:paraId="13C1B4EB" w14:textId="77777777" w:rsidR="006A3A03" w:rsidRDefault="006A3A03" w:rsidP="00AB761F">
            <w:pPr>
              <w:jc w:val="left"/>
            </w:pPr>
          </w:p>
          <w:p w14:paraId="09466148" w14:textId="77777777" w:rsidR="006A3A03" w:rsidRDefault="006A3A03" w:rsidP="00AB761F">
            <w:pPr>
              <w:jc w:val="left"/>
            </w:pPr>
          </w:p>
        </w:tc>
      </w:tr>
      <w:tr w:rsidR="006A3A03" w14:paraId="466304C6" w14:textId="77777777" w:rsidTr="00BF573F">
        <w:tc>
          <w:tcPr>
            <w:tcW w:w="4505" w:type="dxa"/>
          </w:tcPr>
          <w:p w14:paraId="0ECF6B5C" w14:textId="77777777" w:rsidR="006A3A03" w:rsidRPr="00006B54" w:rsidRDefault="006A3A03" w:rsidP="00AB761F">
            <w:pPr>
              <w:jc w:val="left"/>
            </w:pPr>
            <w:r w:rsidRPr="00006B54">
              <w:t>Is power required?</w:t>
            </w:r>
          </w:p>
          <w:p w14:paraId="70873255" w14:textId="77777777" w:rsidR="00006B54" w:rsidRDefault="006A3A03" w:rsidP="00373653">
            <w:pPr>
              <w:rPr>
                <w:i/>
                <w:iCs/>
              </w:rPr>
            </w:pPr>
            <w:r w:rsidRPr="00006B54">
              <w:rPr>
                <w:i/>
                <w:iCs/>
              </w:rPr>
              <w:t>*We will do our best to provide power to stalls but there may be some limitations on this*</w:t>
            </w:r>
          </w:p>
          <w:p w14:paraId="333E1BBB" w14:textId="08361309" w:rsidR="00006B54" w:rsidRDefault="00006B54" w:rsidP="00373653">
            <w:pPr>
              <w:rPr>
                <w:i/>
                <w:iCs/>
              </w:rPr>
            </w:pPr>
            <w:r>
              <w:rPr>
                <w:i/>
                <w:iCs/>
              </w:rPr>
              <w:t>*If required</w:t>
            </w:r>
            <w:r w:rsidR="00373653">
              <w:rPr>
                <w:i/>
                <w:iCs/>
              </w:rPr>
              <w:t>,</w:t>
            </w:r>
            <w:r w:rsidR="00D01C0E">
              <w:rPr>
                <w:i/>
                <w:iCs/>
              </w:rPr>
              <w:t xml:space="preserve"> food &amp; drink p</w:t>
            </w:r>
            <w:r>
              <w:rPr>
                <w:i/>
                <w:iCs/>
              </w:rPr>
              <w:t xml:space="preserve">roviders will need to bring their own </w:t>
            </w:r>
            <w:proofErr w:type="spellStart"/>
            <w:r>
              <w:rPr>
                <w:i/>
                <w:iCs/>
              </w:rPr>
              <w:t>extention</w:t>
            </w:r>
            <w:proofErr w:type="spellEnd"/>
            <w:r>
              <w:rPr>
                <w:i/>
                <w:iCs/>
              </w:rPr>
              <w:t xml:space="preserve"> cables* </w:t>
            </w:r>
          </w:p>
          <w:p w14:paraId="46565FCB" w14:textId="1D84EF67" w:rsidR="00006B54" w:rsidRPr="00006B54" w:rsidRDefault="00006B54" w:rsidP="00373653">
            <w:pPr>
              <w:rPr>
                <w:i/>
                <w:iCs/>
              </w:rPr>
            </w:pPr>
            <w:r>
              <w:rPr>
                <w:i/>
                <w:iCs/>
              </w:rPr>
              <w:t>*If required</w:t>
            </w:r>
            <w:r w:rsidR="00373653">
              <w:rPr>
                <w:i/>
                <w:iCs/>
              </w:rPr>
              <w:t>,</w:t>
            </w:r>
            <w:r>
              <w:rPr>
                <w:i/>
                <w:iCs/>
              </w:rPr>
              <w:t xml:space="preserve"> </w:t>
            </w:r>
            <w:r w:rsidR="00D01C0E">
              <w:rPr>
                <w:i/>
                <w:iCs/>
              </w:rPr>
              <w:t>food &amp; drink providers</w:t>
            </w:r>
            <w:r>
              <w:rPr>
                <w:i/>
                <w:iCs/>
              </w:rPr>
              <w:t xml:space="preserve"> will need a safety barrier around any generators*</w:t>
            </w:r>
          </w:p>
        </w:tc>
        <w:tc>
          <w:tcPr>
            <w:tcW w:w="4505" w:type="dxa"/>
          </w:tcPr>
          <w:p w14:paraId="7AA5D180" w14:textId="77777777" w:rsidR="006A3A03" w:rsidRDefault="006A3A03" w:rsidP="00AB761F">
            <w:pPr>
              <w:jc w:val="left"/>
            </w:pPr>
          </w:p>
        </w:tc>
      </w:tr>
      <w:tr w:rsidR="00006B54" w14:paraId="7E7C0611" w14:textId="77777777" w:rsidTr="00BF573F">
        <w:tc>
          <w:tcPr>
            <w:tcW w:w="4505" w:type="dxa"/>
          </w:tcPr>
          <w:p w14:paraId="17D9B082" w14:textId="204B43DD" w:rsidR="00006B54" w:rsidRPr="00006B54" w:rsidRDefault="00006B54" w:rsidP="00AB761F">
            <w:pPr>
              <w:jc w:val="left"/>
            </w:pPr>
            <w:r w:rsidRPr="006F246A">
              <w:t>What size</w:t>
            </w:r>
            <w:r w:rsidRPr="00006B54">
              <w:t xml:space="preserve"> is the food </w:t>
            </w:r>
            <w:r w:rsidR="00734E8F">
              <w:t xml:space="preserve">&amp; drink </w:t>
            </w:r>
            <w:r w:rsidRPr="00006B54">
              <w:t>van/</w:t>
            </w:r>
            <w:r w:rsidR="00C1115F">
              <w:t>vehicle</w:t>
            </w:r>
            <w:r>
              <w:t>?</w:t>
            </w:r>
          </w:p>
        </w:tc>
        <w:tc>
          <w:tcPr>
            <w:tcW w:w="4505" w:type="dxa"/>
          </w:tcPr>
          <w:p w14:paraId="15552513" w14:textId="77777777" w:rsidR="00006B54" w:rsidRDefault="00006B54" w:rsidP="00AB761F">
            <w:pPr>
              <w:jc w:val="left"/>
            </w:pPr>
          </w:p>
        </w:tc>
      </w:tr>
    </w:tbl>
    <w:p w14:paraId="01C5CFD2" w14:textId="77777777" w:rsidR="00C1115F" w:rsidRDefault="00C1115F" w:rsidP="00C1115F">
      <w:pPr>
        <w:jc w:val="left"/>
        <w:rPr>
          <w:b/>
          <w:bCs/>
        </w:rPr>
      </w:pPr>
    </w:p>
    <w:p w14:paraId="52910C27" w14:textId="1CC26ECD" w:rsidR="00C1115F" w:rsidRDefault="00C1115F" w:rsidP="00C1115F">
      <w:pPr>
        <w:jc w:val="left"/>
        <w:rPr>
          <w:i/>
          <w:iCs/>
        </w:rPr>
      </w:pPr>
      <w:r w:rsidRPr="006F246A">
        <w:rPr>
          <w:b/>
          <w:bCs/>
        </w:rPr>
        <w:t>Please note there is no onsite parking</w:t>
      </w:r>
      <w:r w:rsidRPr="006F246A">
        <w:t xml:space="preserve"> </w:t>
      </w:r>
      <w:r w:rsidRPr="006F246A">
        <w:br/>
      </w:r>
      <w:r w:rsidRPr="006F246A">
        <w:rPr>
          <w:i/>
          <w:iCs/>
        </w:rPr>
        <w:t>*Stallholders will be able to drive onto site to drop off and collect*</w:t>
      </w:r>
    </w:p>
    <w:p w14:paraId="5A78070F" w14:textId="77777777" w:rsidR="006F246A" w:rsidRDefault="006F246A" w:rsidP="00C1115F">
      <w:pPr>
        <w:jc w:val="left"/>
        <w:rPr>
          <w:i/>
          <w:iCs/>
        </w:rPr>
      </w:pPr>
    </w:p>
    <w:p w14:paraId="0D78A820" w14:textId="77777777" w:rsidR="006F246A" w:rsidRPr="00C1115F" w:rsidRDefault="006F246A" w:rsidP="00C1115F">
      <w:pPr>
        <w:jc w:val="left"/>
        <w:rPr>
          <w:i/>
          <w:iCs/>
        </w:rPr>
      </w:pPr>
    </w:p>
    <w:p w14:paraId="5431A8A4" w14:textId="6B7BD81A" w:rsidR="006A3A03" w:rsidRPr="003F2F02" w:rsidRDefault="006A3A03" w:rsidP="006A3A03">
      <w:pPr>
        <w:pStyle w:val="Heading1"/>
      </w:pPr>
      <w:r>
        <w:lastRenderedPageBreak/>
        <w:t>Insurance</w:t>
      </w:r>
    </w:p>
    <w:tbl>
      <w:tblPr>
        <w:tblStyle w:val="TableGrid"/>
        <w:tblW w:w="0" w:type="auto"/>
        <w:tblLook w:val="04A0" w:firstRow="1" w:lastRow="0" w:firstColumn="1" w:lastColumn="0" w:noHBand="0" w:noVBand="1"/>
      </w:tblPr>
      <w:tblGrid>
        <w:gridCol w:w="570"/>
        <w:gridCol w:w="7647"/>
      </w:tblGrid>
      <w:tr w:rsidR="006A3A03" w14:paraId="6B580F6A" w14:textId="77777777" w:rsidTr="00BF573F">
        <w:trPr>
          <w:trHeight w:val="483"/>
        </w:trPr>
        <w:tc>
          <w:tcPr>
            <w:tcW w:w="570" w:type="dxa"/>
          </w:tcPr>
          <w:p w14:paraId="101F9078" w14:textId="77777777" w:rsidR="006A3A03" w:rsidRDefault="006A3A03" w:rsidP="00AB761F">
            <w:pPr>
              <w:jc w:val="left"/>
              <w:rPr>
                <w:color w:val="000000"/>
              </w:rPr>
            </w:pPr>
          </w:p>
        </w:tc>
        <w:tc>
          <w:tcPr>
            <w:tcW w:w="7647" w:type="dxa"/>
            <w:vAlign w:val="bottom"/>
          </w:tcPr>
          <w:p w14:paraId="25F60CDC" w14:textId="77777777" w:rsidR="006A3A03" w:rsidRDefault="006A3A03" w:rsidP="00AB761F">
            <w:pPr>
              <w:jc w:val="left"/>
              <w:rPr>
                <w:color w:val="000000"/>
              </w:rPr>
            </w:pPr>
            <w:r w:rsidRPr="00344A1D">
              <w:rPr>
                <w:color w:val="000000"/>
              </w:rPr>
              <w:t>We already have Public Liability Insurance</w:t>
            </w:r>
          </w:p>
        </w:tc>
      </w:tr>
    </w:tbl>
    <w:p w14:paraId="02B80E72" w14:textId="77777777" w:rsidR="0010564D" w:rsidRDefault="0010564D" w:rsidP="00AB761F">
      <w:pPr>
        <w:jc w:val="left"/>
        <w:rPr>
          <w:b/>
          <w:i/>
          <w:color w:val="000000"/>
        </w:rPr>
      </w:pPr>
    </w:p>
    <w:p w14:paraId="2C5437E4" w14:textId="45BD1AC0" w:rsidR="006A3A03" w:rsidRDefault="006A3A03" w:rsidP="00AB761F">
      <w:pPr>
        <w:jc w:val="left"/>
        <w:rPr>
          <w:b/>
          <w:i/>
          <w:color w:val="000000"/>
        </w:rPr>
      </w:pPr>
      <w:r w:rsidRPr="00344A1D">
        <w:rPr>
          <w:b/>
          <w:i/>
          <w:color w:val="000000"/>
        </w:rPr>
        <w:t xml:space="preserve">By ticking the box above, the Hirer is required to have adequate Public Liability Insurance with a minimum cover of £5 million pounds through a reputable provider and a copy of your insurance certificate has been provided to </w:t>
      </w:r>
      <w:r>
        <w:rPr>
          <w:b/>
          <w:i/>
        </w:rPr>
        <w:t>Shrewsbury Prison Ltd</w:t>
      </w:r>
      <w:r w:rsidRPr="00344A1D">
        <w:rPr>
          <w:b/>
          <w:i/>
          <w:color w:val="000000"/>
        </w:rPr>
        <w:t>.</w:t>
      </w:r>
    </w:p>
    <w:p w14:paraId="76A77628" w14:textId="5E44284A" w:rsidR="006A3A03" w:rsidRDefault="006A3A03" w:rsidP="006A3A03">
      <w:pPr>
        <w:pStyle w:val="Heading1"/>
      </w:pPr>
      <w:r>
        <w:t xml:space="preserve">Payment </w:t>
      </w:r>
    </w:p>
    <w:p w14:paraId="3A7C8957" w14:textId="77777777" w:rsidR="00C1115F" w:rsidRPr="00FD235E" w:rsidRDefault="00C1115F" w:rsidP="00C1115F">
      <w:pPr>
        <w:jc w:val="left"/>
      </w:pPr>
      <w:r w:rsidRPr="00FD235E">
        <w:t>St</w:t>
      </w:r>
      <w:r>
        <w:t xml:space="preserve">allholders </w:t>
      </w:r>
      <w:r w:rsidRPr="00FD235E">
        <w:t xml:space="preserve">are booked on the following </w:t>
      </w:r>
      <w:proofErr w:type="gramStart"/>
      <w:r w:rsidRPr="00FD235E">
        <w:t>conditions</w:t>
      </w:r>
      <w:r>
        <w:t>;</w:t>
      </w:r>
      <w:proofErr w:type="gramEnd"/>
    </w:p>
    <w:p w14:paraId="56AD988F" w14:textId="501CDD3A" w:rsidR="00C1115F" w:rsidRPr="00FD235E" w:rsidRDefault="00C1115F" w:rsidP="00C1115F">
      <w:pPr>
        <w:pStyle w:val="ListParagraph"/>
        <w:numPr>
          <w:ilvl w:val="0"/>
          <w:numId w:val="25"/>
        </w:numPr>
        <w:jc w:val="left"/>
      </w:pPr>
      <w:r w:rsidRPr="00FD235E">
        <w:t>£</w:t>
      </w:r>
      <w:r>
        <w:t>75.00</w:t>
      </w:r>
      <w:r w:rsidRPr="00FD235E">
        <w:t xml:space="preserve"> flat rate for the weekend of 9</w:t>
      </w:r>
      <w:r w:rsidRPr="00FD235E">
        <w:rPr>
          <w:vertAlign w:val="superscript"/>
        </w:rPr>
        <w:t>th</w:t>
      </w:r>
      <w:r w:rsidRPr="00FD235E">
        <w:t xml:space="preserve"> -</w:t>
      </w:r>
      <w:r>
        <w:t xml:space="preserve"> </w:t>
      </w:r>
      <w:r w:rsidRPr="00FD235E">
        <w:t>10</w:t>
      </w:r>
      <w:r w:rsidRPr="00FD235E">
        <w:rPr>
          <w:vertAlign w:val="superscript"/>
        </w:rPr>
        <w:t>th</w:t>
      </w:r>
      <w:r w:rsidRPr="00FD235E">
        <w:t xml:space="preserve"> December.</w:t>
      </w:r>
    </w:p>
    <w:p w14:paraId="73A6DBFB" w14:textId="458304A7" w:rsidR="00C1115F" w:rsidRDefault="00C1115F" w:rsidP="00AB761F">
      <w:pPr>
        <w:pStyle w:val="ListParagraph"/>
        <w:numPr>
          <w:ilvl w:val="0"/>
          <w:numId w:val="25"/>
        </w:numPr>
        <w:jc w:val="left"/>
      </w:pPr>
      <w:r w:rsidRPr="0010564D">
        <w:t>Once your application has been approved you will then receive a letter of confirmation and a</w:t>
      </w:r>
      <w:r w:rsidR="006F246A">
        <w:t xml:space="preserve"> VAT </w:t>
      </w:r>
      <w:r w:rsidRPr="0010564D">
        <w:t xml:space="preserve">invoice from </w:t>
      </w:r>
      <w:r w:rsidR="006F246A">
        <w:t>the</w:t>
      </w:r>
      <w:r w:rsidRPr="0010564D">
        <w:t xml:space="preserve"> Duty Manager - Events &amp; Activities.</w:t>
      </w:r>
    </w:p>
    <w:p w14:paraId="5850BF5E" w14:textId="775CFAAC" w:rsidR="00230052" w:rsidRPr="00FD235E" w:rsidRDefault="00734E8F" w:rsidP="00AB761F">
      <w:pPr>
        <w:jc w:val="left"/>
      </w:pPr>
      <w:r>
        <w:t>F</w:t>
      </w:r>
      <w:r w:rsidR="00230052" w:rsidRPr="00FD235E">
        <w:t xml:space="preserve">ood </w:t>
      </w:r>
      <w:r>
        <w:t xml:space="preserve">&amp; </w:t>
      </w:r>
      <w:r w:rsidR="00C1115F">
        <w:t xml:space="preserve">drink </w:t>
      </w:r>
      <w:r w:rsidR="00230052" w:rsidRPr="00FD235E">
        <w:t>p</w:t>
      </w:r>
      <w:r w:rsidR="00C1115F">
        <w:t>rovider</w:t>
      </w:r>
      <w:r w:rsidR="00230052" w:rsidRPr="00FD235E">
        <w:t xml:space="preserve">s are booked on the following </w:t>
      </w:r>
      <w:proofErr w:type="gramStart"/>
      <w:r w:rsidR="00230052" w:rsidRPr="00FD235E">
        <w:t>conditions</w:t>
      </w:r>
      <w:r w:rsidR="00AB761F">
        <w:t>;</w:t>
      </w:r>
      <w:proofErr w:type="gramEnd"/>
    </w:p>
    <w:p w14:paraId="116CD159" w14:textId="7C9B913C" w:rsidR="006A3A03" w:rsidRPr="00FD235E" w:rsidRDefault="00006B54" w:rsidP="00AB761F">
      <w:pPr>
        <w:pStyle w:val="ListParagraph"/>
        <w:numPr>
          <w:ilvl w:val="0"/>
          <w:numId w:val="25"/>
        </w:numPr>
        <w:jc w:val="left"/>
      </w:pPr>
      <w:r w:rsidRPr="00FD235E">
        <w:t>£300</w:t>
      </w:r>
      <w:r w:rsidR="0000442A">
        <w:t>.00</w:t>
      </w:r>
      <w:r w:rsidRPr="00FD235E">
        <w:t xml:space="preserve"> flat rate for </w:t>
      </w:r>
      <w:r w:rsidR="00FD235E" w:rsidRPr="00FD235E">
        <w:t>the weekend of 9</w:t>
      </w:r>
      <w:r w:rsidR="00FD235E" w:rsidRPr="00FD235E">
        <w:rPr>
          <w:vertAlign w:val="superscript"/>
        </w:rPr>
        <w:t>th</w:t>
      </w:r>
      <w:r w:rsidR="00FD235E" w:rsidRPr="00FD235E">
        <w:t xml:space="preserve"> -</w:t>
      </w:r>
      <w:r w:rsidR="00913238">
        <w:t xml:space="preserve"> </w:t>
      </w:r>
      <w:r w:rsidR="00FD235E" w:rsidRPr="00FD235E">
        <w:t>10</w:t>
      </w:r>
      <w:r w:rsidR="00FD235E" w:rsidRPr="00FD235E">
        <w:rPr>
          <w:vertAlign w:val="superscript"/>
        </w:rPr>
        <w:t>th</w:t>
      </w:r>
      <w:r w:rsidR="00FD235E" w:rsidRPr="00FD235E">
        <w:t xml:space="preserve"> December.</w:t>
      </w:r>
    </w:p>
    <w:p w14:paraId="7AF6D326" w14:textId="3AF2E74D" w:rsidR="008B7314" w:rsidRPr="0010564D" w:rsidRDefault="008B7314" w:rsidP="00AB761F">
      <w:pPr>
        <w:pStyle w:val="ListParagraph"/>
        <w:numPr>
          <w:ilvl w:val="0"/>
          <w:numId w:val="25"/>
        </w:numPr>
        <w:jc w:val="left"/>
      </w:pPr>
      <w:r w:rsidRPr="0010564D">
        <w:t xml:space="preserve">Once your application has been approved you will then receive a letter of confirmation and </w:t>
      </w:r>
      <w:r w:rsidR="006F246A">
        <w:t>a VAT</w:t>
      </w:r>
      <w:r w:rsidRPr="0010564D">
        <w:t xml:space="preserve"> invoice </w:t>
      </w:r>
      <w:r w:rsidR="0010564D" w:rsidRPr="0010564D">
        <w:t xml:space="preserve">from </w:t>
      </w:r>
      <w:r w:rsidR="006F246A">
        <w:t xml:space="preserve">the </w:t>
      </w:r>
      <w:r w:rsidR="0010564D" w:rsidRPr="0010564D">
        <w:t xml:space="preserve">Duty Manager - </w:t>
      </w:r>
      <w:r w:rsidRPr="0010564D">
        <w:t xml:space="preserve">Events </w:t>
      </w:r>
      <w:r w:rsidR="0010564D" w:rsidRPr="0010564D">
        <w:t>&amp;</w:t>
      </w:r>
      <w:r w:rsidRPr="0010564D">
        <w:t xml:space="preserve"> Activities.</w:t>
      </w:r>
    </w:p>
    <w:p w14:paraId="16A7FDB4" w14:textId="77777777" w:rsidR="006A3A03" w:rsidRDefault="006A3A03" w:rsidP="00AB761F">
      <w:pPr>
        <w:pStyle w:val="Heading1"/>
        <w:jc w:val="left"/>
      </w:pPr>
      <w:r>
        <w:t>Terms and Conditions:</w:t>
      </w:r>
    </w:p>
    <w:p w14:paraId="45BCA8F9" w14:textId="5D2D2A70" w:rsidR="006A3A03" w:rsidRDefault="006A3A03" w:rsidP="00AB761F">
      <w:pPr>
        <w:pStyle w:val="ListParagraph"/>
        <w:numPr>
          <w:ilvl w:val="0"/>
          <w:numId w:val="24"/>
        </w:numPr>
        <w:spacing w:after="0" w:line="240" w:lineRule="auto"/>
        <w:jc w:val="left"/>
      </w:pPr>
      <w:r w:rsidRPr="006F246A">
        <w:t>A completed application form and a copy of the stallholder</w:t>
      </w:r>
      <w:r w:rsidR="00D01C0E" w:rsidRPr="006F246A">
        <w:t>/food &amp; drink provider</w:t>
      </w:r>
      <w:r w:rsidRPr="006F246A">
        <w:t xml:space="preserve"> </w:t>
      </w:r>
      <w:r w:rsidR="0010564D" w:rsidRPr="006F246A">
        <w:t>P</w:t>
      </w:r>
      <w:r w:rsidRPr="006F246A">
        <w:t xml:space="preserve">ublic </w:t>
      </w:r>
      <w:r w:rsidR="0010564D" w:rsidRPr="006F246A">
        <w:t>L</w:t>
      </w:r>
      <w:r w:rsidRPr="006F246A">
        <w:t xml:space="preserve">iability </w:t>
      </w:r>
      <w:r w:rsidR="0010564D" w:rsidRPr="006F246A">
        <w:t>I</w:t>
      </w:r>
      <w:r w:rsidRPr="006F246A">
        <w:t xml:space="preserve">nsurance is needed to </w:t>
      </w:r>
      <w:r w:rsidR="003B5A5C" w:rsidRPr="006F246A">
        <w:t xml:space="preserve">process and </w:t>
      </w:r>
      <w:r w:rsidRPr="006F246A">
        <w:t xml:space="preserve">confirm the </w:t>
      </w:r>
      <w:proofErr w:type="gramStart"/>
      <w:r w:rsidRPr="006F246A">
        <w:t>booking</w:t>
      </w:r>
      <w:proofErr w:type="gramEnd"/>
    </w:p>
    <w:p w14:paraId="2B0ED3C7" w14:textId="77777777" w:rsidR="00373653" w:rsidRDefault="009621C2" w:rsidP="009621C2">
      <w:pPr>
        <w:pStyle w:val="ListParagraph"/>
        <w:numPr>
          <w:ilvl w:val="0"/>
          <w:numId w:val="24"/>
        </w:numPr>
        <w:spacing w:after="0" w:line="240" w:lineRule="auto"/>
        <w:jc w:val="left"/>
      </w:pPr>
      <w:r>
        <w:t>Stallholders/food &amp; drink providers</w:t>
      </w:r>
      <w:r w:rsidR="00373653">
        <w:t xml:space="preserve"> will</w:t>
      </w:r>
      <w:r>
        <w:t xml:space="preserve"> </w:t>
      </w:r>
      <w:r w:rsidR="001D48A7">
        <w:t xml:space="preserve">be invoiced at the beginning of </w:t>
      </w:r>
      <w:proofErr w:type="gramStart"/>
      <w:r w:rsidR="001D48A7">
        <w:t>October</w:t>
      </w:r>
      <w:proofErr w:type="gramEnd"/>
    </w:p>
    <w:p w14:paraId="151AF2DC" w14:textId="7DECE9A4" w:rsidR="009621C2" w:rsidRPr="006F246A" w:rsidRDefault="001D48A7" w:rsidP="009621C2">
      <w:pPr>
        <w:pStyle w:val="ListParagraph"/>
        <w:numPr>
          <w:ilvl w:val="0"/>
          <w:numId w:val="24"/>
        </w:numPr>
        <w:spacing w:after="0" w:line="240" w:lineRule="auto"/>
        <w:jc w:val="left"/>
      </w:pPr>
      <w:r>
        <w:t>P</w:t>
      </w:r>
      <w:r w:rsidR="009621C2">
        <w:t>ayment</w:t>
      </w:r>
      <w:r>
        <w:t xml:space="preserve"> is to be made</w:t>
      </w:r>
      <w:r w:rsidR="009621C2">
        <w:t xml:space="preserve"> within 10 working days </w:t>
      </w:r>
      <w:r w:rsidR="0050530F">
        <w:t>in receipt of invoicing from Shrewsbury Prison</w:t>
      </w:r>
      <w:r w:rsidR="00373653">
        <w:t xml:space="preserve"> Ltd</w:t>
      </w:r>
    </w:p>
    <w:p w14:paraId="71AB3657" w14:textId="2997EC09" w:rsidR="006A3A03" w:rsidRPr="006F246A" w:rsidRDefault="006A3A03" w:rsidP="00AB761F">
      <w:pPr>
        <w:pStyle w:val="ListParagraph"/>
        <w:numPr>
          <w:ilvl w:val="0"/>
          <w:numId w:val="24"/>
        </w:numPr>
        <w:spacing w:after="0" w:line="240" w:lineRule="auto"/>
        <w:jc w:val="left"/>
      </w:pPr>
      <w:r w:rsidRPr="006F246A">
        <w:t>Stallholders</w:t>
      </w:r>
      <w:r w:rsidR="00D01C0E" w:rsidRPr="006F246A">
        <w:t>/food &amp; drink providers</w:t>
      </w:r>
      <w:r w:rsidRPr="006F246A">
        <w:t xml:space="preserve"> will be allocated space </w:t>
      </w:r>
      <w:r w:rsidR="0050530F">
        <w:t xml:space="preserve">at random </w:t>
      </w:r>
      <w:r w:rsidRPr="006F246A">
        <w:t xml:space="preserve">prior to the day and a </w:t>
      </w:r>
      <w:r w:rsidR="003B5A5C" w:rsidRPr="006F246A">
        <w:t xml:space="preserve">site </w:t>
      </w:r>
      <w:r w:rsidRPr="006F246A">
        <w:t xml:space="preserve">map </w:t>
      </w:r>
      <w:r w:rsidR="003B5A5C" w:rsidRPr="006F246A">
        <w:t xml:space="preserve">will be </w:t>
      </w:r>
      <w:proofErr w:type="gramStart"/>
      <w:r w:rsidRPr="006F246A">
        <w:t>issued</w:t>
      </w:r>
      <w:proofErr w:type="gramEnd"/>
    </w:p>
    <w:p w14:paraId="5050984C" w14:textId="702A4596" w:rsidR="006A3A03" w:rsidRPr="006F246A" w:rsidRDefault="006A3A03" w:rsidP="00AB761F">
      <w:pPr>
        <w:pStyle w:val="ListParagraph"/>
        <w:numPr>
          <w:ilvl w:val="0"/>
          <w:numId w:val="24"/>
        </w:numPr>
        <w:spacing w:after="0" w:line="240" w:lineRule="auto"/>
        <w:jc w:val="left"/>
      </w:pPr>
      <w:r w:rsidRPr="006F246A">
        <w:t>Stallholders</w:t>
      </w:r>
      <w:r w:rsidR="00D01C0E" w:rsidRPr="006F246A">
        <w:t>/food &amp; drink providers</w:t>
      </w:r>
      <w:r w:rsidRPr="006F246A">
        <w:t xml:space="preserve"> will need to bring their own tables, chairs</w:t>
      </w:r>
      <w:r w:rsidR="003B5A5C" w:rsidRPr="006F246A">
        <w:t xml:space="preserve"> and display </w:t>
      </w:r>
      <w:proofErr w:type="gramStart"/>
      <w:r w:rsidR="003B5A5C" w:rsidRPr="006F246A">
        <w:t>set-up</w:t>
      </w:r>
      <w:proofErr w:type="gramEnd"/>
    </w:p>
    <w:p w14:paraId="3EEF7CA4" w14:textId="67C61505" w:rsidR="006A3A03" w:rsidRDefault="006A3A03" w:rsidP="00AB761F">
      <w:pPr>
        <w:pStyle w:val="ListParagraph"/>
        <w:numPr>
          <w:ilvl w:val="0"/>
          <w:numId w:val="24"/>
        </w:numPr>
        <w:spacing w:after="0" w:line="240" w:lineRule="auto"/>
        <w:jc w:val="left"/>
      </w:pPr>
      <w:r w:rsidRPr="006F246A">
        <w:t>Public internet access will not be provided, but 4</w:t>
      </w:r>
      <w:r w:rsidR="0010564D" w:rsidRPr="006F246A">
        <w:t>G</w:t>
      </w:r>
      <w:r w:rsidRPr="006F246A">
        <w:t xml:space="preserve"> access is strong </w:t>
      </w:r>
      <w:r w:rsidR="003B5A5C" w:rsidRPr="006F246A">
        <w:t xml:space="preserve">at the </w:t>
      </w:r>
      <w:proofErr w:type="gramStart"/>
      <w:r w:rsidR="003B5A5C" w:rsidRPr="006F246A">
        <w:t>venue</w:t>
      </w:r>
      <w:proofErr w:type="gramEnd"/>
    </w:p>
    <w:p w14:paraId="048D820A" w14:textId="571816CB" w:rsidR="006A3A03" w:rsidRPr="006F246A" w:rsidRDefault="006A3A03" w:rsidP="00AB761F">
      <w:pPr>
        <w:pStyle w:val="ListParagraph"/>
        <w:numPr>
          <w:ilvl w:val="0"/>
          <w:numId w:val="24"/>
        </w:numPr>
        <w:spacing w:after="0" w:line="240" w:lineRule="auto"/>
        <w:jc w:val="left"/>
      </w:pPr>
      <w:r w:rsidRPr="006F246A">
        <w:t>In the event of stallholder</w:t>
      </w:r>
      <w:r w:rsidR="00D01C0E" w:rsidRPr="006F246A">
        <w:t>/food &amp; drink provider</w:t>
      </w:r>
      <w:r w:rsidRPr="006F246A">
        <w:t xml:space="preserve"> cancellation, we ask for </w:t>
      </w:r>
      <w:r w:rsidRPr="006F246A">
        <w:rPr>
          <w:color w:val="000000" w:themeColor="text1"/>
        </w:rPr>
        <w:t xml:space="preserve">14 </w:t>
      </w:r>
      <w:r w:rsidR="009621C2">
        <w:rPr>
          <w:color w:val="000000" w:themeColor="text1"/>
        </w:rPr>
        <w:t xml:space="preserve">working </w:t>
      </w:r>
      <w:proofErr w:type="spellStart"/>
      <w:r w:rsidRPr="006F246A">
        <w:rPr>
          <w:color w:val="000000" w:themeColor="text1"/>
        </w:rPr>
        <w:t>days</w:t>
      </w:r>
      <w:r w:rsidR="0010564D" w:rsidRPr="006F246A">
        <w:rPr>
          <w:color w:val="000000" w:themeColor="text1"/>
        </w:rPr>
        <w:t xml:space="preserve"> </w:t>
      </w:r>
      <w:r w:rsidRPr="006F246A">
        <w:rPr>
          <w:color w:val="000000" w:themeColor="text1"/>
        </w:rPr>
        <w:t>notice</w:t>
      </w:r>
      <w:proofErr w:type="spellEnd"/>
      <w:r w:rsidR="006F246A" w:rsidRPr="006F246A">
        <w:rPr>
          <w:color w:val="000000" w:themeColor="text1"/>
        </w:rPr>
        <w:t xml:space="preserve"> </w:t>
      </w:r>
      <w:proofErr w:type="gramStart"/>
      <w:r w:rsidR="006F246A" w:rsidRPr="006F246A">
        <w:rPr>
          <w:color w:val="000000" w:themeColor="text1"/>
        </w:rPr>
        <w:t>in order to</w:t>
      </w:r>
      <w:proofErr w:type="gramEnd"/>
      <w:r w:rsidR="006F246A" w:rsidRPr="006F246A">
        <w:rPr>
          <w:color w:val="000000" w:themeColor="text1"/>
        </w:rPr>
        <w:t xml:space="preserve"> receive a full refund</w:t>
      </w:r>
      <w:r w:rsidR="0050530F">
        <w:rPr>
          <w:color w:val="000000" w:themeColor="text1"/>
        </w:rPr>
        <w:t xml:space="preserve">. After this period any cancellation requests will be dealt with in a </w:t>
      </w:r>
      <w:proofErr w:type="gramStart"/>
      <w:r w:rsidR="0050530F">
        <w:rPr>
          <w:color w:val="000000" w:themeColor="text1"/>
        </w:rPr>
        <w:t>case by case</w:t>
      </w:r>
      <w:proofErr w:type="gramEnd"/>
      <w:r w:rsidR="0050530F">
        <w:rPr>
          <w:color w:val="000000" w:themeColor="text1"/>
        </w:rPr>
        <w:t xml:space="preserve"> review. </w:t>
      </w:r>
    </w:p>
    <w:p w14:paraId="43C260AC" w14:textId="775D1A5D" w:rsidR="006A3A03" w:rsidRPr="006F246A" w:rsidRDefault="006A3A03" w:rsidP="00AB761F">
      <w:pPr>
        <w:pStyle w:val="ListParagraph"/>
        <w:numPr>
          <w:ilvl w:val="0"/>
          <w:numId w:val="24"/>
        </w:numPr>
        <w:spacing w:after="0" w:line="240" w:lineRule="auto"/>
        <w:jc w:val="left"/>
      </w:pPr>
      <w:r w:rsidRPr="006F246A">
        <w:t xml:space="preserve">In the unlikely event that </w:t>
      </w:r>
      <w:r w:rsidR="00AB761F" w:rsidRPr="006F246A">
        <w:t xml:space="preserve">Shrewsbury Prison </w:t>
      </w:r>
      <w:r w:rsidRPr="006F246A">
        <w:t xml:space="preserve">Christmas </w:t>
      </w:r>
      <w:r w:rsidR="00FD235E" w:rsidRPr="006F246A">
        <w:t>Market</w:t>
      </w:r>
      <w:r w:rsidRPr="006F246A">
        <w:t xml:space="preserve"> is cancelled, stallholders</w:t>
      </w:r>
      <w:r w:rsidR="00D01C0E" w:rsidRPr="006F246A">
        <w:t>/food &amp; drink providers</w:t>
      </w:r>
      <w:r w:rsidRPr="006F246A">
        <w:t xml:space="preserve"> will be </w:t>
      </w:r>
      <w:r w:rsidR="003B5A5C" w:rsidRPr="006F246A">
        <w:t>notified</w:t>
      </w:r>
      <w:r w:rsidR="006F246A" w:rsidRPr="006F246A">
        <w:t xml:space="preserve"> as soon as possible</w:t>
      </w:r>
      <w:r w:rsidRPr="006F246A">
        <w:rPr>
          <w:color w:val="FF0000"/>
        </w:rPr>
        <w:t xml:space="preserve"> </w:t>
      </w:r>
      <w:r w:rsidR="003B5A5C" w:rsidRPr="006F246A">
        <w:rPr>
          <w:color w:val="000000" w:themeColor="text1"/>
        </w:rPr>
        <w:t xml:space="preserve">and will be </w:t>
      </w:r>
      <w:r w:rsidR="00D01C0E" w:rsidRPr="006F246A">
        <w:rPr>
          <w:color w:val="000000" w:themeColor="text1"/>
        </w:rPr>
        <w:t xml:space="preserve">refunded their payment in </w:t>
      </w:r>
      <w:r w:rsidR="003B5A5C" w:rsidRPr="006F246A">
        <w:rPr>
          <w:color w:val="000000" w:themeColor="text1"/>
        </w:rPr>
        <w:t>the full amount with</w:t>
      </w:r>
      <w:r w:rsidR="006F246A" w:rsidRPr="006F246A">
        <w:rPr>
          <w:color w:val="000000" w:themeColor="text1"/>
        </w:rPr>
        <w:t>in</w:t>
      </w:r>
      <w:r w:rsidR="003B5A5C" w:rsidRPr="006F246A">
        <w:rPr>
          <w:color w:val="000000" w:themeColor="text1"/>
        </w:rPr>
        <w:t xml:space="preserve"> </w:t>
      </w:r>
      <w:r w:rsidR="006F246A" w:rsidRPr="006F246A">
        <w:rPr>
          <w:color w:val="000000" w:themeColor="text1"/>
        </w:rPr>
        <w:t>30</w:t>
      </w:r>
      <w:r w:rsidR="009621C2">
        <w:rPr>
          <w:color w:val="000000" w:themeColor="text1"/>
        </w:rPr>
        <w:t xml:space="preserve"> working</w:t>
      </w:r>
      <w:r w:rsidR="006F246A" w:rsidRPr="006F246A">
        <w:rPr>
          <w:color w:val="000000" w:themeColor="text1"/>
        </w:rPr>
        <w:t xml:space="preserve"> </w:t>
      </w:r>
      <w:proofErr w:type="gramStart"/>
      <w:r w:rsidR="006F246A" w:rsidRPr="006F246A">
        <w:rPr>
          <w:color w:val="000000" w:themeColor="text1"/>
        </w:rPr>
        <w:t>days</w:t>
      </w:r>
      <w:proofErr w:type="gramEnd"/>
    </w:p>
    <w:p w14:paraId="13037251" w14:textId="77777777" w:rsidR="006A3A03" w:rsidRPr="009621C2" w:rsidRDefault="006A3A03" w:rsidP="00AB761F">
      <w:pPr>
        <w:pStyle w:val="ListParagraph"/>
        <w:numPr>
          <w:ilvl w:val="0"/>
          <w:numId w:val="24"/>
        </w:numPr>
        <w:spacing w:after="0" w:line="240" w:lineRule="auto"/>
        <w:jc w:val="left"/>
        <w:rPr>
          <w:color w:val="000000" w:themeColor="text1"/>
        </w:rPr>
      </w:pPr>
      <w:r w:rsidRPr="009621C2">
        <w:rPr>
          <w:color w:val="000000" w:themeColor="text1"/>
        </w:rPr>
        <w:t xml:space="preserve">Please refer to event brief for more event information </w:t>
      </w:r>
    </w:p>
    <w:p w14:paraId="06453A03" w14:textId="77777777" w:rsidR="006A3A03" w:rsidRDefault="006A3A03" w:rsidP="006A3A03"/>
    <w:p w14:paraId="05234B83" w14:textId="77777777" w:rsidR="00D01C0E" w:rsidRDefault="00D01C0E" w:rsidP="00AB761F">
      <w:pPr>
        <w:jc w:val="left"/>
        <w:rPr>
          <w:b/>
        </w:rPr>
      </w:pPr>
    </w:p>
    <w:p w14:paraId="4E2AE5BA" w14:textId="77777777" w:rsidR="00D01C0E" w:rsidRDefault="00D01C0E" w:rsidP="00AB761F">
      <w:pPr>
        <w:jc w:val="left"/>
        <w:rPr>
          <w:b/>
        </w:rPr>
      </w:pPr>
    </w:p>
    <w:p w14:paraId="03B7ADA1" w14:textId="77777777" w:rsidR="00D01C0E" w:rsidRDefault="00D01C0E" w:rsidP="00AB761F">
      <w:pPr>
        <w:jc w:val="left"/>
        <w:rPr>
          <w:b/>
        </w:rPr>
      </w:pPr>
    </w:p>
    <w:p w14:paraId="28CF3B7D" w14:textId="6A7ACA81" w:rsidR="006A3A03" w:rsidRPr="00344A1D" w:rsidRDefault="006A3A03" w:rsidP="00AB761F">
      <w:pPr>
        <w:jc w:val="left"/>
        <w:rPr>
          <w:b/>
        </w:rPr>
      </w:pPr>
      <w:r w:rsidRPr="00344A1D">
        <w:rPr>
          <w:b/>
        </w:rPr>
        <w:t>The Hirer confirms that he/she is aut</w:t>
      </w:r>
      <w:r>
        <w:rPr>
          <w:b/>
        </w:rPr>
        <w:t>horised to sign this Agreement.</w:t>
      </w:r>
    </w:p>
    <w:tbl>
      <w:tblPr>
        <w:tblStyle w:val="TableGrid"/>
        <w:tblW w:w="0" w:type="auto"/>
        <w:tblLook w:val="04A0" w:firstRow="1" w:lastRow="0" w:firstColumn="1" w:lastColumn="0" w:noHBand="0" w:noVBand="1"/>
      </w:tblPr>
      <w:tblGrid>
        <w:gridCol w:w="1417"/>
        <w:gridCol w:w="3118"/>
      </w:tblGrid>
      <w:tr w:rsidR="006A3A03" w14:paraId="33342575" w14:textId="77777777" w:rsidTr="00BF573F">
        <w:tc>
          <w:tcPr>
            <w:tcW w:w="4535" w:type="dxa"/>
            <w:gridSpan w:val="2"/>
            <w:vAlign w:val="center"/>
          </w:tcPr>
          <w:p w14:paraId="3129FF4E" w14:textId="77777777" w:rsidR="006A3A03" w:rsidRPr="00AB4692" w:rsidRDefault="006A3A03" w:rsidP="00AB761F">
            <w:pPr>
              <w:jc w:val="left"/>
              <w:rPr>
                <w:b/>
              </w:rPr>
            </w:pPr>
            <w:r w:rsidRPr="00AB4692">
              <w:rPr>
                <w:b/>
              </w:rPr>
              <w:t>Signed by the Hirer</w:t>
            </w:r>
          </w:p>
        </w:tc>
      </w:tr>
      <w:tr w:rsidR="006A3A03" w14:paraId="1DE000BF" w14:textId="77777777" w:rsidTr="00BF573F">
        <w:tc>
          <w:tcPr>
            <w:tcW w:w="1417" w:type="dxa"/>
            <w:vAlign w:val="center"/>
          </w:tcPr>
          <w:p w14:paraId="728DD656" w14:textId="77777777" w:rsidR="006A3A03" w:rsidRPr="00AB4692" w:rsidRDefault="006A3A03" w:rsidP="00AB761F">
            <w:pPr>
              <w:jc w:val="left"/>
            </w:pPr>
            <w:r w:rsidRPr="00AB4692">
              <w:t>Full Name</w:t>
            </w:r>
          </w:p>
        </w:tc>
        <w:tc>
          <w:tcPr>
            <w:tcW w:w="3118" w:type="dxa"/>
            <w:vAlign w:val="center"/>
          </w:tcPr>
          <w:p w14:paraId="4664A378" w14:textId="77777777" w:rsidR="006A3A03" w:rsidRPr="00AB4692" w:rsidRDefault="006A3A03" w:rsidP="00AB761F">
            <w:pPr>
              <w:jc w:val="left"/>
            </w:pPr>
          </w:p>
        </w:tc>
      </w:tr>
      <w:tr w:rsidR="006A3A03" w14:paraId="66405222" w14:textId="77777777" w:rsidTr="00BF573F">
        <w:tc>
          <w:tcPr>
            <w:tcW w:w="1417" w:type="dxa"/>
            <w:vAlign w:val="center"/>
          </w:tcPr>
          <w:p w14:paraId="3589642C" w14:textId="77777777" w:rsidR="006A3A03" w:rsidRPr="00AB4692" w:rsidRDefault="006A3A03" w:rsidP="00AB761F">
            <w:pPr>
              <w:jc w:val="left"/>
            </w:pPr>
            <w:r w:rsidRPr="00AB4692">
              <w:t>Signature</w:t>
            </w:r>
          </w:p>
        </w:tc>
        <w:tc>
          <w:tcPr>
            <w:tcW w:w="3118" w:type="dxa"/>
            <w:vAlign w:val="center"/>
          </w:tcPr>
          <w:p w14:paraId="72D4BC14" w14:textId="77777777" w:rsidR="006A3A03" w:rsidRPr="00AB4692" w:rsidRDefault="006A3A03" w:rsidP="00AB761F">
            <w:pPr>
              <w:jc w:val="left"/>
            </w:pPr>
          </w:p>
        </w:tc>
      </w:tr>
      <w:tr w:rsidR="006A3A03" w14:paraId="09D456FE" w14:textId="77777777" w:rsidTr="00BF573F">
        <w:tc>
          <w:tcPr>
            <w:tcW w:w="1417" w:type="dxa"/>
            <w:vAlign w:val="center"/>
          </w:tcPr>
          <w:p w14:paraId="4C9BE0C1" w14:textId="77777777" w:rsidR="006A3A03" w:rsidRPr="00AB4692" w:rsidRDefault="006A3A03" w:rsidP="00AB761F">
            <w:pPr>
              <w:jc w:val="left"/>
            </w:pPr>
            <w:r w:rsidRPr="00AB4692">
              <w:t>Date</w:t>
            </w:r>
          </w:p>
        </w:tc>
        <w:tc>
          <w:tcPr>
            <w:tcW w:w="3118" w:type="dxa"/>
            <w:vAlign w:val="center"/>
          </w:tcPr>
          <w:p w14:paraId="130A365D" w14:textId="77777777" w:rsidR="006A3A03" w:rsidRPr="00AB4692" w:rsidRDefault="006A3A03" w:rsidP="00AB761F">
            <w:pPr>
              <w:jc w:val="left"/>
            </w:pPr>
          </w:p>
        </w:tc>
      </w:tr>
    </w:tbl>
    <w:p w14:paraId="321A1382" w14:textId="77777777" w:rsidR="006A3A03" w:rsidRDefault="006A3A03" w:rsidP="00AB761F">
      <w:pPr>
        <w:jc w:val="left"/>
      </w:pPr>
    </w:p>
    <w:p w14:paraId="0741B800" w14:textId="7CB64A18" w:rsidR="00D01C0E" w:rsidRDefault="006A3A03" w:rsidP="009621C2">
      <w:pPr>
        <w:jc w:val="left"/>
        <w:rPr>
          <w:b/>
          <w:bCs/>
        </w:rPr>
      </w:pPr>
      <w:r>
        <w:rPr>
          <w:b/>
          <w:bCs/>
        </w:rPr>
        <w:t xml:space="preserve">Please return this form to </w:t>
      </w:r>
      <w:r w:rsidR="0010564D">
        <w:rPr>
          <w:b/>
          <w:bCs/>
        </w:rPr>
        <w:t xml:space="preserve">our Duty Manager – Event &amp; Activities via </w:t>
      </w:r>
      <w:hyperlink r:id="rId11" w:history="1">
        <w:r w:rsidR="00AB761F" w:rsidRPr="006C1414">
          <w:rPr>
            <w:rStyle w:val="Hyperlink"/>
            <w:b/>
            <w:bCs/>
          </w:rPr>
          <w:t>events@shrewsburyprison.com</w:t>
        </w:r>
      </w:hyperlink>
      <w:r w:rsidR="00AB761F">
        <w:rPr>
          <w:b/>
          <w:bCs/>
        </w:rPr>
        <w:t xml:space="preserve"> </w:t>
      </w:r>
    </w:p>
    <w:p w14:paraId="1AD1B532" w14:textId="77777777" w:rsidR="009621C2" w:rsidRPr="009621C2" w:rsidRDefault="009621C2" w:rsidP="009621C2">
      <w:pPr>
        <w:jc w:val="left"/>
        <w:rPr>
          <w:b/>
          <w:bCs/>
        </w:rPr>
      </w:pPr>
    </w:p>
    <w:p w14:paraId="04FAB4B7" w14:textId="388CA925" w:rsidR="006A3A03" w:rsidRDefault="006A3A03" w:rsidP="006A3A03">
      <w:pPr>
        <w:pStyle w:val="Heading1"/>
      </w:pPr>
      <w:r>
        <w:t>Internal use only</w:t>
      </w:r>
    </w:p>
    <w:tbl>
      <w:tblPr>
        <w:tblStyle w:val="TableGrid"/>
        <w:tblW w:w="0" w:type="auto"/>
        <w:tblLook w:val="04A0" w:firstRow="1" w:lastRow="0" w:firstColumn="1" w:lastColumn="0" w:noHBand="0" w:noVBand="1"/>
      </w:tblPr>
      <w:tblGrid>
        <w:gridCol w:w="4505"/>
        <w:gridCol w:w="4505"/>
      </w:tblGrid>
      <w:tr w:rsidR="006A3A03" w14:paraId="4FE48495" w14:textId="77777777" w:rsidTr="00AB761F">
        <w:tc>
          <w:tcPr>
            <w:tcW w:w="4505" w:type="dxa"/>
          </w:tcPr>
          <w:p w14:paraId="20F38468" w14:textId="77777777" w:rsidR="006A3A03" w:rsidRDefault="006A3A03" w:rsidP="00BF573F">
            <w:r>
              <w:t>Booking Reference Number</w:t>
            </w:r>
          </w:p>
        </w:tc>
        <w:tc>
          <w:tcPr>
            <w:tcW w:w="4505" w:type="dxa"/>
          </w:tcPr>
          <w:p w14:paraId="392B5EE7" w14:textId="77777777" w:rsidR="006A3A03" w:rsidRDefault="006A3A03" w:rsidP="00BF573F"/>
        </w:tc>
      </w:tr>
      <w:tr w:rsidR="006A3A03" w14:paraId="4BA09C42" w14:textId="77777777" w:rsidTr="00AB761F">
        <w:tc>
          <w:tcPr>
            <w:tcW w:w="4505" w:type="dxa"/>
          </w:tcPr>
          <w:p w14:paraId="0CBF189B" w14:textId="77777777" w:rsidR="006A3A03" w:rsidRDefault="006A3A03" w:rsidP="00BF573F">
            <w:r>
              <w:t>Stall placement number</w:t>
            </w:r>
          </w:p>
        </w:tc>
        <w:tc>
          <w:tcPr>
            <w:tcW w:w="4505" w:type="dxa"/>
          </w:tcPr>
          <w:p w14:paraId="1A1FA8EF" w14:textId="77777777" w:rsidR="006A3A03" w:rsidRDefault="006A3A03" w:rsidP="00BF573F"/>
        </w:tc>
      </w:tr>
      <w:tr w:rsidR="006A3A03" w14:paraId="3BE1DC72" w14:textId="77777777" w:rsidTr="00AB761F">
        <w:tc>
          <w:tcPr>
            <w:tcW w:w="4505" w:type="dxa"/>
          </w:tcPr>
          <w:p w14:paraId="6B977C19" w14:textId="77777777" w:rsidR="006A3A03" w:rsidRDefault="006A3A03" w:rsidP="00BF573F">
            <w:r>
              <w:t>Added to Map</w:t>
            </w:r>
          </w:p>
        </w:tc>
        <w:tc>
          <w:tcPr>
            <w:tcW w:w="4505" w:type="dxa"/>
          </w:tcPr>
          <w:p w14:paraId="2D80A90B" w14:textId="77777777" w:rsidR="006A3A03" w:rsidRDefault="006A3A03" w:rsidP="00BF573F"/>
        </w:tc>
      </w:tr>
    </w:tbl>
    <w:p w14:paraId="0B7EEA00" w14:textId="65E4033E" w:rsidR="00AF0D5B" w:rsidRPr="00AF0D5B" w:rsidRDefault="00AF0D5B" w:rsidP="00AF0D5B"/>
    <w:sectPr w:rsidR="00AF0D5B" w:rsidRPr="00AF0D5B" w:rsidSect="006A3A03">
      <w:headerReference w:type="default" r:id="rId12"/>
      <w:footerReference w:type="defaul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7DB3D" w14:textId="77777777" w:rsidR="00717F8A" w:rsidRDefault="00717F8A" w:rsidP="00047286">
      <w:pPr>
        <w:spacing w:after="0" w:line="240" w:lineRule="auto"/>
      </w:pPr>
      <w:r>
        <w:separator/>
      </w:r>
    </w:p>
  </w:endnote>
  <w:endnote w:type="continuationSeparator" w:id="0">
    <w:p w14:paraId="64483C55" w14:textId="77777777" w:rsidR="00717F8A" w:rsidRDefault="00717F8A" w:rsidP="00047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717EC" w14:textId="54A73510" w:rsidR="00047286" w:rsidRDefault="00495F9F" w:rsidP="00161B83">
    <w:pPr>
      <w:pStyle w:val="Footer"/>
      <w:pBdr>
        <w:top w:val="thinThickSmallGap" w:sz="24" w:space="1" w:color="823B0B" w:themeColor="accent2" w:themeShade="7F"/>
      </w:pBdr>
    </w:pPr>
    <w:r>
      <w:rPr>
        <w:rFonts w:asciiTheme="majorHAnsi" w:eastAsiaTheme="majorEastAsia" w:hAnsiTheme="majorHAnsi" w:cstheme="majorBidi"/>
      </w:rPr>
      <w:t>Shrewsbury Prison</w:t>
    </w:r>
    <w:r w:rsidR="00C513EA">
      <w:rPr>
        <w:rFonts w:asciiTheme="majorHAnsi" w:eastAsiaTheme="majorEastAsia" w:hAnsiTheme="majorHAnsi" w:cstheme="majorBidi"/>
      </w:rPr>
      <w:t xml:space="preserve"> Ltd</w:t>
    </w:r>
    <w:r w:rsidR="00047286">
      <w:rPr>
        <w:rFonts w:asciiTheme="majorHAnsi" w:eastAsiaTheme="majorEastAsia" w:hAnsiTheme="majorHAnsi" w:cstheme="majorBidi"/>
      </w:rPr>
      <w:tab/>
    </w:r>
    <w:r w:rsidR="00047286">
      <w:rPr>
        <w:rFonts w:asciiTheme="majorHAnsi" w:eastAsiaTheme="majorEastAsia" w:hAnsiTheme="majorHAnsi" w:cstheme="majorBidi"/>
      </w:rPr>
      <w:tab/>
    </w:r>
    <w:r w:rsidR="00161B83">
      <w:rPr>
        <w:rFonts w:asciiTheme="majorHAnsi" w:eastAsiaTheme="majorEastAsia" w:hAnsiTheme="majorHAnsi" w:cstheme="majorBidi"/>
      </w:rPr>
      <w:t xml:space="preserve">Page </w:t>
    </w:r>
    <w:r w:rsidR="00161B83">
      <w:rPr>
        <w:rFonts w:eastAsiaTheme="minorEastAsia"/>
      </w:rPr>
      <w:fldChar w:fldCharType="begin"/>
    </w:r>
    <w:r w:rsidR="00161B83">
      <w:instrText xml:space="preserve"> PAGE   \* MERGEFORMAT </w:instrText>
    </w:r>
    <w:r w:rsidR="00161B83">
      <w:rPr>
        <w:rFonts w:eastAsiaTheme="minorEastAsia"/>
      </w:rPr>
      <w:fldChar w:fldCharType="separate"/>
    </w:r>
    <w:r w:rsidR="00161B83">
      <w:rPr>
        <w:rFonts w:eastAsiaTheme="minorEastAsia"/>
      </w:rPr>
      <w:t>1</w:t>
    </w:r>
    <w:r w:rsidR="00161B83">
      <w:rPr>
        <w:rFonts w:asciiTheme="majorHAnsi" w:eastAsiaTheme="majorEastAsia" w:hAnsiTheme="majorHAnsi" w:cstheme="majorBid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EC65C" w14:textId="77777777" w:rsidR="00717F8A" w:rsidRDefault="00717F8A" w:rsidP="00047286">
      <w:pPr>
        <w:spacing w:after="0" w:line="240" w:lineRule="auto"/>
      </w:pPr>
      <w:r>
        <w:separator/>
      </w:r>
    </w:p>
  </w:footnote>
  <w:footnote w:type="continuationSeparator" w:id="0">
    <w:p w14:paraId="38E23B31" w14:textId="77777777" w:rsidR="00717F8A" w:rsidRDefault="00717F8A" w:rsidP="000472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A9271" w14:textId="7D6DCB97" w:rsidR="006A3A03" w:rsidRPr="00050492" w:rsidRDefault="006A3A03" w:rsidP="006A3A03">
    <w:pPr>
      <w:pStyle w:val="Heading1"/>
      <w:jc w:val="center"/>
      <w:rPr>
        <w:rFonts w:asciiTheme="minorHAnsi" w:hAnsiTheme="minorHAnsi" w:cstheme="minorHAnsi"/>
        <w:b/>
        <w:bCs/>
        <w:color w:val="000000" w:themeColor="text1"/>
        <w:sz w:val="36"/>
        <w:szCs w:val="36"/>
      </w:rPr>
    </w:pPr>
    <w:r>
      <w:rPr>
        <w:rFonts w:asciiTheme="minorHAnsi" w:hAnsiTheme="minorHAnsi" w:cstheme="minorHAnsi"/>
        <w:noProof/>
      </w:rPr>
      <w:drawing>
        <wp:anchor distT="0" distB="0" distL="114300" distR="114300" simplePos="0" relativeHeight="251659264" behindDoc="1" locked="0" layoutInCell="1" allowOverlap="1" wp14:anchorId="2FB0E46D" wp14:editId="3037E83D">
          <wp:simplePos x="0" y="0"/>
          <wp:positionH relativeFrom="column">
            <wp:posOffset>5838662</wp:posOffset>
          </wp:positionH>
          <wp:positionV relativeFrom="paragraph">
            <wp:posOffset>-144780</wp:posOffset>
          </wp:positionV>
          <wp:extent cx="652780" cy="6845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652780" cy="684530"/>
                  </a:xfrm>
                  <a:prstGeom prst="rect">
                    <a:avLst/>
                  </a:prstGeom>
                </pic:spPr>
              </pic:pic>
            </a:graphicData>
          </a:graphic>
          <wp14:sizeRelH relativeFrom="page">
            <wp14:pctWidth>0</wp14:pctWidth>
          </wp14:sizeRelH>
          <wp14:sizeRelV relativeFrom="page">
            <wp14:pctHeight>0</wp14:pctHeight>
          </wp14:sizeRelV>
        </wp:anchor>
      </w:drawing>
    </w:r>
    <w:r w:rsidR="0000442A">
      <w:rPr>
        <w:rFonts w:asciiTheme="minorHAnsi" w:hAnsiTheme="minorHAnsi" w:cstheme="minorHAnsi"/>
        <w:b/>
        <w:bCs/>
        <w:color w:val="000000" w:themeColor="text1"/>
        <w:sz w:val="36"/>
        <w:szCs w:val="36"/>
      </w:rPr>
      <w:t xml:space="preserve">Shrewsbury Prison </w:t>
    </w:r>
    <w:r w:rsidRPr="00050492">
      <w:rPr>
        <w:rFonts w:asciiTheme="minorHAnsi" w:hAnsiTheme="minorHAnsi" w:cstheme="minorHAnsi"/>
        <w:b/>
        <w:bCs/>
        <w:color w:val="000000" w:themeColor="text1"/>
        <w:sz w:val="36"/>
        <w:szCs w:val="36"/>
      </w:rPr>
      <w:t xml:space="preserve">Christmas Market </w:t>
    </w:r>
    <w:r w:rsidR="00D01C0E">
      <w:rPr>
        <w:rFonts w:asciiTheme="minorHAnsi" w:hAnsiTheme="minorHAnsi" w:cstheme="minorHAnsi"/>
        <w:b/>
        <w:bCs/>
        <w:color w:val="000000" w:themeColor="text1"/>
        <w:sz w:val="36"/>
        <w:szCs w:val="36"/>
      </w:rPr>
      <w:t>–</w:t>
    </w:r>
    <w:r w:rsidR="0010564D">
      <w:rPr>
        <w:rFonts w:asciiTheme="minorHAnsi" w:hAnsiTheme="minorHAnsi" w:cstheme="minorHAnsi"/>
        <w:b/>
        <w:bCs/>
        <w:color w:val="000000" w:themeColor="text1"/>
        <w:sz w:val="36"/>
        <w:szCs w:val="36"/>
      </w:rPr>
      <w:t xml:space="preserve"> </w:t>
    </w:r>
    <w:proofErr w:type="spellStart"/>
    <w:r w:rsidR="00D01C0E">
      <w:rPr>
        <w:rFonts w:asciiTheme="minorHAnsi" w:hAnsiTheme="minorHAnsi" w:cstheme="minorHAnsi"/>
        <w:b/>
        <w:bCs/>
        <w:color w:val="000000" w:themeColor="text1"/>
        <w:sz w:val="36"/>
        <w:szCs w:val="36"/>
      </w:rPr>
      <w:t>Stalllholder</w:t>
    </w:r>
    <w:proofErr w:type="spellEnd"/>
    <w:r w:rsidR="00D01C0E">
      <w:rPr>
        <w:rFonts w:asciiTheme="minorHAnsi" w:hAnsiTheme="minorHAnsi" w:cstheme="minorHAnsi"/>
        <w:b/>
        <w:bCs/>
        <w:color w:val="000000" w:themeColor="text1"/>
        <w:sz w:val="36"/>
        <w:szCs w:val="36"/>
      </w:rPr>
      <w:t>/</w:t>
    </w:r>
    <w:r w:rsidR="00230052">
      <w:rPr>
        <w:rFonts w:asciiTheme="minorHAnsi" w:hAnsiTheme="minorHAnsi" w:cstheme="minorHAnsi"/>
        <w:b/>
        <w:bCs/>
        <w:color w:val="000000" w:themeColor="text1"/>
        <w:sz w:val="36"/>
        <w:szCs w:val="36"/>
      </w:rPr>
      <w:t>Food &amp; Drink Provider</w:t>
    </w:r>
    <w:r w:rsidR="0000442A">
      <w:rPr>
        <w:rFonts w:asciiTheme="minorHAnsi" w:hAnsiTheme="minorHAnsi" w:cstheme="minorHAnsi"/>
        <w:b/>
        <w:bCs/>
        <w:color w:val="000000" w:themeColor="text1"/>
        <w:sz w:val="36"/>
        <w:szCs w:val="36"/>
      </w:rPr>
      <w:t xml:space="preserve"> </w:t>
    </w:r>
    <w:r w:rsidR="00D01C0E">
      <w:rPr>
        <w:rFonts w:asciiTheme="minorHAnsi" w:hAnsiTheme="minorHAnsi" w:cstheme="minorHAnsi"/>
        <w:b/>
        <w:bCs/>
        <w:color w:val="000000" w:themeColor="text1"/>
        <w:sz w:val="36"/>
        <w:szCs w:val="36"/>
      </w:rPr>
      <w:t xml:space="preserve">Application Form </w:t>
    </w:r>
    <w:r w:rsidR="0000442A">
      <w:rPr>
        <w:rFonts w:asciiTheme="minorHAnsi" w:hAnsiTheme="minorHAnsi" w:cstheme="minorHAnsi"/>
        <w:b/>
        <w:bCs/>
        <w:color w:val="000000" w:themeColor="text1"/>
        <w:sz w:val="36"/>
        <w:szCs w:val="36"/>
      </w:rPr>
      <w:t>2023</w:t>
    </w:r>
  </w:p>
  <w:p w14:paraId="41BB8F0E" w14:textId="484A6D94" w:rsidR="00F57048" w:rsidRPr="006A3A03" w:rsidRDefault="00F57048" w:rsidP="006A3A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0B79"/>
    <w:multiLevelType w:val="hybridMultilevel"/>
    <w:tmpl w:val="C60E99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F165FC8"/>
    <w:multiLevelType w:val="hybridMultilevel"/>
    <w:tmpl w:val="79D2F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547F3B"/>
    <w:multiLevelType w:val="hybridMultilevel"/>
    <w:tmpl w:val="BFC0B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3122CC"/>
    <w:multiLevelType w:val="multilevel"/>
    <w:tmpl w:val="C82E075A"/>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29C36B08"/>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AC57646"/>
    <w:multiLevelType w:val="hybridMultilevel"/>
    <w:tmpl w:val="D7567FB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2BB9186F"/>
    <w:multiLevelType w:val="hybridMultilevel"/>
    <w:tmpl w:val="2396A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CA6C5E"/>
    <w:multiLevelType w:val="hybridMultilevel"/>
    <w:tmpl w:val="43101CF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8" w15:restartNumberingAfterBreak="0">
    <w:nsid w:val="30735B49"/>
    <w:multiLevelType w:val="hybridMultilevel"/>
    <w:tmpl w:val="B8622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B6521B"/>
    <w:multiLevelType w:val="hybridMultilevel"/>
    <w:tmpl w:val="19764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7B3961"/>
    <w:multiLevelType w:val="hybridMultilevel"/>
    <w:tmpl w:val="E8CEB704"/>
    <w:lvl w:ilvl="0" w:tplc="04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71778B7"/>
    <w:multiLevelType w:val="hybridMultilevel"/>
    <w:tmpl w:val="2AE04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C03F2B"/>
    <w:multiLevelType w:val="hybridMultilevel"/>
    <w:tmpl w:val="0DE43C5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3" w15:restartNumberingAfterBreak="0">
    <w:nsid w:val="4D587CFE"/>
    <w:multiLevelType w:val="hybridMultilevel"/>
    <w:tmpl w:val="FCFCE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A36A2C"/>
    <w:multiLevelType w:val="hybridMultilevel"/>
    <w:tmpl w:val="E278A41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50D94FE4"/>
    <w:multiLevelType w:val="multilevel"/>
    <w:tmpl w:val="C82E075A"/>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5CD92947"/>
    <w:multiLevelType w:val="hybridMultilevel"/>
    <w:tmpl w:val="A664F3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F3B23F1"/>
    <w:multiLevelType w:val="hybridMultilevel"/>
    <w:tmpl w:val="0068F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690BE7"/>
    <w:multiLevelType w:val="hybridMultilevel"/>
    <w:tmpl w:val="A9BAE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E672C0"/>
    <w:multiLevelType w:val="hybridMultilevel"/>
    <w:tmpl w:val="FB7AF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FC28D7"/>
    <w:multiLevelType w:val="hybridMultilevel"/>
    <w:tmpl w:val="D49260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0E41E8E"/>
    <w:multiLevelType w:val="hybridMultilevel"/>
    <w:tmpl w:val="E878E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4B2C8E"/>
    <w:multiLevelType w:val="hybridMultilevel"/>
    <w:tmpl w:val="91A4B7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74D1F06"/>
    <w:multiLevelType w:val="hybridMultilevel"/>
    <w:tmpl w:val="E6DE5F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A5F5BD2"/>
    <w:multiLevelType w:val="hybridMultilevel"/>
    <w:tmpl w:val="C5B8D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3266409">
    <w:abstractNumId w:val="23"/>
  </w:num>
  <w:num w:numId="2" w16cid:durableId="1973825508">
    <w:abstractNumId w:val="12"/>
  </w:num>
  <w:num w:numId="3" w16cid:durableId="2015301004">
    <w:abstractNumId w:val="16"/>
  </w:num>
  <w:num w:numId="4" w16cid:durableId="469519922">
    <w:abstractNumId w:val="0"/>
  </w:num>
  <w:num w:numId="5" w16cid:durableId="1919828336">
    <w:abstractNumId w:val="20"/>
  </w:num>
  <w:num w:numId="6" w16cid:durableId="583219560">
    <w:abstractNumId w:val="10"/>
  </w:num>
  <w:num w:numId="7" w16cid:durableId="963267012">
    <w:abstractNumId w:val="1"/>
  </w:num>
  <w:num w:numId="8" w16cid:durableId="1785418608">
    <w:abstractNumId w:val="11"/>
  </w:num>
  <w:num w:numId="9" w16cid:durableId="443888223">
    <w:abstractNumId w:val="9"/>
  </w:num>
  <w:num w:numId="10" w16cid:durableId="1465545308">
    <w:abstractNumId w:val="2"/>
  </w:num>
  <w:num w:numId="11" w16cid:durableId="1220559043">
    <w:abstractNumId w:val="13"/>
  </w:num>
  <w:num w:numId="12" w16cid:durableId="1572275901">
    <w:abstractNumId w:val="8"/>
  </w:num>
  <w:num w:numId="13" w16cid:durableId="932208031">
    <w:abstractNumId w:val="24"/>
  </w:num>
  <w:num w:numId="14" w16cid:durableId="1436707093">
    <w:abstractNumId w:val="19"/>
  </w:num>
  <w:num w:numId="15" w16cid:durableId="1225338558">
    <w:abstractNumId w:val="14"/>
  </w:num>
  <w:num w:numId="16" w16cid:durableId="2079013540">
    <w:abstractNumId w:val="5"/>
  </w:num>
  <w:num w:numId="17" w16cid:durableId="1820413519">
    <w:abstractNumId w:val="18"/>
  </w:num>
  <w:num w:numId="18" w16cid:durableId="1117405196">
    <w:abstractNumId w:val="17"/>
  </w:num>
  <w:num w:numId="19" w16cid:durableId="690225440">
    <w:abstractNumId w:val="6"/>
  </w:num>
  <w:num w:numId="20" w16cid:durableId="1841698100">
    <w:abstractNumId w:val="15"/>
  </w:num>
  <w:num w:numId="21" w16cid:durableId="1349991678">
    <w:abstractNumId w:val="4"/>
  </w:num>
  <w:num w:numId="22" w16cid:durableId="71585661">
    <w:abstractNumId w:val="22"/>
  </w:num>
  <w:num w:numId="23" w16cid:durableId="2021008161">
    <w:abstractNumId w:val="3"/>
  </w:num>
  <w:num w:numId="24" w16cid:durableId="1468355358">
    <w:abstractNumId w:val="21"/>
  </w:num>
  <w:num w:numId="25" w16cid:durableId="17675756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FE2"/>
    <w:rsid w:val="0000442A"/>
    <w:rsid w:val="00006B54"/>
    <w:rsid w:val="000262DF"/>
    <w:rsid w:val="00037DF4"/>
    <w:rsid w:val="00047286"/>
    <w:rsid w:val="000567B5"/>
    <w:rsid w:val="00066B30"/>
    <w:rsid w:val="00066FB2"/>
    <w:rsid w:val="000802E1"/>
    <w:rsid w:val="000805C2"/>
    <w:rsid w:val="000B40B8"/>
    <w:rsid w:val="000B6990"/>
    <w:rsid w:val="000F2763"/>
    <w:rsid w:val="000F67F2"/>
    <w:rsid w:val="0010564D"/>
    <w:rsid w:val="00161B83"/>
    <w:rsid w:val="001700FB"/>
    <w:rsid w:val="00173AE6"/>
    <w:rsid w:val="00186A3A"/>
    <w:rsid w:val="0019342A"/>
    <w:rsid w:val="001A141C"/>
    <w:rsid w:val="001B3B85"/>
    <w:rsid w:val="001C2638"/>
    <w:rsid w:val="001D48A7"/>
    <w:rsid w:val="001F47F8"/>
    <w:rsid w:val="002021CD"/>
    <w:rsid w:val="00206E8C"/>
    <w:rsid w:val="00220DD5"/>
    <w:rsid w:val="00230052"/>
    <w:rsid w:val="002C5669"/>
    <w:rsid w:val="002C69B4"/>
    <w:rsid w:val="002D4394"/>
    <w:rsid w:val="002D7EF4"/>
    <w:rsid w:val="002F1A4B"/>
    <w:rsid w:val="003002DB"/>
    <w:rsid w:val="00300795"/>
    <w:rsid w:val="0030571D"/>
    <w:rsid w:val="00310323"/>
    <w:rsid w:val="0031551A"/>
    <w:rsid w:val="00335BAD"/>
    <w:rsid w:val="0033779B"/>
    <w:rsid w:val="00341012"/>
    <w:rsid w:val="00373653"/>
    <w:rsid w:val="003A60A3"/>
    <w:rsid w:val="003B5A5C"/>
    <w:rsid w:val="003C091E"/>
    <w:rsid w:val="003D1C7F"/>
    <w:rsid w:val="003D5AD0"/>
    <w:rsid w:val="003D6703"/>
    <w:rsid w:val="003E17B4"/>
    <w:rsid w:val="003F4031"/>
    <w:rsid w:val="00402848"/>
    <w:rsid w:val="00463657"/>
    <w:rsid w:val="00471163"/>
    <w:rsid w:val="00473103"/>
    <w:rsid w:val="00483B3A"/>
    <w:rsid w:val="00495F9F"/>
    <w:rsid w:val="004A2D36"/>
    <w:rsid w:val="004B41B2"/>
    <w:rsid w:val="004B42DB"/>
    <w:rsid w:val="0050530F"/>
    <w:rsid w:val="00535B7C"/>
    <w:rsid w:val="00543C61"/>
    <w:rsid w:val="0056223D"/>
    <w:rsid w:val="0056625E"/>
    <w:rsid w:val="00597FF6"/>
    <w:rsid w:val="005D29E2"/>
    <w:rsid w:val="005E37F7"/>
    <w:rsid w:val="005F6233"/>
    <w:rsid w:val="00627006"/>
    <w:rsid w:val="0062732D"/>
    <w:rsid w:val="00627A36"/>
    <w:rsid w:val="00650F9A"/>
    <w:rsid w:val="006821C5"/>
    <w:rsid w:val="0069657E"/>
    <w:rsid w:val="006A3A03"/>
    <w:rsid w:val="006F1618"/>
    <w:rsid w:val="006F246A"/>
    <w:rsid w:val="0070749B"/>
    <w:rsid w:val="00717F8A"/>
    <w:rsid w:val="00734E8F"/>
    <w:rsid w:val="007504AF"/>
    <w:rsid w:val="00795DDA"/>
    <w:rsid w:val="007969B1"/>
    <w:rsid w:val="007B2E8C"/>
    <w:rsid w:val="007C0D58"/>
    <w:rsid w:val="007D394F"/>
    <w:rsid w:val="007F0C0F"/>
    <w:rsid w:val="008256FC"/>
    <w:rsid w:val="0084328D"/>
    <w:rsid w:val="0087402D"/>
    <w:rsid w:val="00894BFD"/>
    <w:rsid w:val="008B7314"/>
    <w:rsid w:val="008C1729"/>
    <w:rsid w:val="008F1731"/>
    <w:rsid w:val="00911364"/>
    <w:rsid w:val="00913238"/>
    <w:rsid w:val="009445FE"/>
    <w:rsid w:val="00944ECE"/>
    <w:rsid w:val="00945722"/>
    <w:rsid w:val="00946953"/>
    <w:rsid w:val="00954365"/>
    <w:rsid w:val="009614BC"/>
    <w:rsid w:val="009621C2"/>
    <w:rsid w:val="009664E3"/>
    <w:rsid w:val="00967F4A"/>
    <w:rsid w:val="009915AB"/>
    <w:rsid w:val="009956A2"/>
    <w:rsid w:val="009C3F55"/>
    <w:rsid w:val="009D674D"/>
    <w:rsid w:val="009F4791"/>
    <w:rsid w:val="00A24F02"/>
    <w:rsid w:val="00A428FD"/>
    <w:rsid w:val="00A670F0"/>
    <w:rsid w:val="00A7526F"/>
    <w:rsid w:val="00A85601"/>
    <w:rsid w:val="00A97905"/>
    <w:rsid w:val="00AB761F"/>
    <w:rsid w:val="00AF0D5B"/>
    <w:rsid w:val="00AF33C6"/>
    <w:rsid w:val="00B16971"/>
    <w:rsid w:val="00B30212"/>
    <w:rsid w:val="00B33748"/>
    <w:rsid w:val="00B4025F"/>
    <w:rsid w:val="00B67B20"/>
    <w:rsid w:val="00BD6696"/>
    <w:rsid w:val="00C025DD"/>
    <w:rsid w:val="00C10A00"/>
    <w:rsid w:val="00C1115F"/>
    <w:rsid w:val="00C513EA"/>
    <w:rsid w:val="00C520D9"/>
    <w:rsid w:val="00CA3A3A"/>
    <w:rsid w:val="00CD5229"/>
    <w:rsid w:val="00D01C0E"/>
    <w:rsid w:val="00D22B7F"/>
    <w:rsid w:val="00D26DB3"/>
    <w:rsid w:val="00D81A53"/>
    <w:rsid w:val="00DA3941"/>
    <w:rsid w:val="00DD5EF5"/>
    <w:rsid w:val="00DF1398"/>
    <w:rsid w:val="00E000F1"/>
    <w:rsid w:val="00E06942"/>
    <w:rsid w:val="00E15030"/>
    <w:rsid w:val="00E42945"/>
    <w:rsid w:val="00E70FE2"/>
    <w:rsid w:val="00E86A11"/>
    <w:rsid w:val="00E955DD"/>
    <w:rsid w:val="00EF3AD8"/>
    <w:rsid w:val="00F05538"/>
    <w:rsid w:val="00F4723B"/>
    <w:rsid w:val="00F53331"/>
    <w:rsid w:val="00F57048"/>
    <w:rsid w:val="00F607E2"/>
    <w:rsid w:val="00F86FF5"/>
    <w:rsid w:val="00FD235E"/>
    <w:rsid w:val="08B64A9C"/>
    <w:rsid w:val="5C2B20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AC2FAC"/>
  <w15:docId w15:val="{33A393C2-65DA-2C43-A8C0-E9C26ABCF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D5B"/>
    <w:pPr>
      <w:jc w:val="both"/>
    </w:pPr>
    <w:rPr>
      <w:sz w:val="24"/>
    </w:rPr>
  </w:style>
  <w:style w:type="paragraph" w:styleId="Heading1">
    <w:name w:val="heading 1"/>
    <w:basedOn w:val="Normal"/>
    <w:next w:val="Normal"/>
    <w:link w:val="Heading1Char"/>
    <w:uiPriority w:val="9"/>
    <w:qFormat/>
    <w:rsid w:val="00E70F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7526F"/>
    <w:pPr>
      <w:keepNext/>
      <w:keepLines/>
      <w:spacing w:before="40" w:after="0"/>
      <w:outlineLvl w:val="1"/>
    </w:pPr>
    <w:rPr>
      <w:rFonts w:asciiTheme="majorHAnsi" w:eastAsiaTheme="majorEastAsia" w:hAnsiTheme="majorHAnsi" w:cstheme="majorBidi"/>
      <w:color w:val="2E74B5" w:themeColor="accent1" w:themeShade="BF"/>
      <w:sz w:val="28"/>
      <w:szCs w:val="26"/>
    </w:rPr>
  </w:style>
  <w:style w:type="paragraph" w:styleId="Heading3">
    <w:name w:val="heading 3"/>
    <w:basedOn w:val="Normal"/>
    <w:next w:val="Normal"/>
    <w:link w:val="Heading3Char"/>
    <w:uiPriority w:val="9"/>
    <w:unhideWhenUsed/>
    <w:qFormat/>
    <w:rsid w:val="00A7526F"/>
    <w:pPr>
      <w:keepNext/>
      <w:keepLines/>
      <w:spacing w:after="0"/>
      <w:outlineLvl w:val="2"/>
    </w:pPr>
    <w:rPr>
      <w:rFonts w:asciiTheme="majorHAnsi" w:eastAsiaTheme="majorEastAsia" w:hAnsiTheme="majorHAnsi" w:cstheme="majorBidi"/>
      <w:bCs/>
      <w:color w:val="2E74B5" w:themeColor="accent1" w:themeShade="BF"/>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FE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E70FE2"/>
    <w:pPr>
      <w:outlineLvl w:val="9"/>
    </w:pPr>
    <w:rPr>
      <w:lang w:val="en-US"/>
    </w:rPr>
  </w:style>
  <w:style w:type="paragraph" w:styleId="TOC1">
    <w:name w:val="toc 1"/>
    <w:basedOn w:val="Normal"/>
    <w:next w:val="Normal"/>
    <w:autoRedefine/>
    <w:uiPriority w:val="39"/>
    <w:unhideWhenUsed/>
    <w:rsid w:val="00AF33C6"/>
    <w:pPr>
      <w:spacing w:after="100"/>
    </w:pPr>
  </w:style>
  <w:style w:type="character" w:styleId="Hyperlink">
    <w:name w:val="Hyperlink"/>
    <w:basedOn w:val="DefaultParagraphFont"/>
    <w:uiPriority w:val="99"/>
    <w:unhideWhenUsed/>
    <w:rsid w:val="00AF33C6"/>
    <w:rPr>
      <w:color w:val="0563C1" w:themeColor="hyperlink"/>
      <w:u w:val="single"/>
    </w:rPr>
  </w:style>
  <w:style w:type="paragraph" w:styleId="ListParagraph">
    <w:name w:val="List Paragraph"/>
    <w:basedOn w:val="Normal"/>
    <w:uiPriority w:val="34"/>
    <w:qFormat/>
    <w:rsid w:val="00A97905"/>
    <w:pPr>
      <w:ind w:left="720"/>
      <w:contextualSpacing/>
    </w:pPr>
  </w:style>
  <w:style w:type="table" w:styleId="TableGrid">
    <w:name w:val="Table Grid"/>
    <w:basedOn w:val="TableNormal"/>
    <w:uiPriority w:val="39"/>
    <w:rsid w:val="007C0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7526F"/>
    <w:rPr>
      <w:rFonts w:asciiTheme="majorHAnsi" w:eastAsiaTheme="majorEastAsia" w:hAnsiTheme="majorHAnsi" w:cstheme="majorBidi"/>
      <w:color w:val="2E74B5" w:themeColor="accent1" w:themeShade="BF"/>
      <w:sz w:val="28"/>
      <w:szCs w:val="26"/>
    </w:rPr>
  </w:style>
  <w:style w:type="paragraph" w:styleId="BalloonText">
    <w:name w:val="Balloon Text"/>
    <w:basedOn w:val="Normal"/>
    <w:link w:val="BalloonTextChar"/>
    <w:uiPriority w:val="99"/>
    <w:semiHidden/>
    <w:unhideWhenUsed/>
    <w:rsid w:val="00894BFD"/>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94BFD"/>
    <w:rPr>
      <w:rFonts w:ascii="Lucida Grande" w:hAnsi="Lucida Grande"/>
      <w:sz w:val="18"/>
      <w:szCs w:val="18"/>
    </w:rPr>
  </w:style>
  <w:style w:type="character" w:customStyle="1" w:styleId="Heading3Char">
    <w:name w:val="Heading 3 Char"/>
    <w:basedOn w:val="DefaultParagraphFont"/>
    <w:link w:val="Heading3"/>
    <w:uiPriority w:val="9"/>
    <w:rsid w:val="00A7526F"/>
    <w:rPr>
      <w:rFonts w:asciiTheme="majorHAnsi" w:eastAsiaTheme="majorEastAsia" w:hAnsiTheme="majorHAnsi" w:cstheme="majorBidi"/>
      <w:bCs/>
      <w:color w:val="2E74B5" w:themeColor="accent1" w:themeShade="BF"/>
      <w:sz w:val="26"/>
    </w:rPr>
  </w:style>
  <w:style w:type="paragraph" w:styleId="TOC2">
    <w:name w:val="toc 2"/>
    <w:basedOn w:val="Normal"/>
    <w:next w:val="Normal"/>
    <w:autoRedefine/>
    <w:uiPriority w:val="39"/>
    <w:unhideWhenUsed/>
    <w:rsid w:val="008256FC"/>
    <w:pPr>
      <w:spacing w:after="100"/>
      <w:ind w:left="220"/>
    </w:pPr>
  </w:style>
  <w:style w:type="paragraph" w:styleId="Header">
    <w:name w:val="header"/>
    <w:basedOn w:val="Normal"/>
    <w:link w:val="HeaderChar"/>
    <w:uiPriority w:val="99"/>
    <w:unhideWhenUsed/>
    <w:rsid w:val="00047286"/>
    <w:pPr>
      <w:tabs>
        <w:tab w:val="center" w:pos="4320"/>
        <w:tab w:val="right" w:pos="8640"/>
      </w:tabs>
      <w:spacing w:after="0" w:line="240" w:lineRule="auto"/>
    </w:pPr>
  </w:style>
  <w:style w:type="character" w:customStyle="1" w:styleId="HeaderChar">
    <w:name w:val="Header Char"/>
    <w:basedOn w:val="DefaultParagraphFont"/>
    <w:link w:val="Header"/>
    <w:uiPriority w:val="99"/>
    <w:rsid w:val="00047286"/>
  </w:style>
  <w:style w:type="paragraph" w:styleId="Footer">
    <w:name w:val="footer"/>
    <w:basedOn w:val="Normal"/>
    <w:link w:val="FooterChar"/>
    <w:uiPriority w:val="99"/>
    <w:unhideWhenUsed/>
    <w:rsid w:val="00047286"/>
    <w:pPr>
      <w:tabs>
        <w:tab w:val="center" w:pos="4320"/>
        <w:tab w:val="right" w:pos="8640"/>
      </w:tabs>
      <w:spacing w:after="0" w:line="240" w:lineRule="auto"/>
    </w:pPr>
  </w:style>
  <w:style w:type="character" w:customStyle="1" w:styleId="FooterChar">
    <w:name w:val="Footer Char"/>
    <w:basedOn w:val="DefaultParagraphFont"/>
    <w:link w:val="Footer"/>
    <w:uiPriority w:val="99"/>
    <w:rsid w:val="00047286"/>
  </w:style>
  <w:style w:type="paragraph" w:styleId="Title">
    <w:name w:val="Title"/>
    <w:basedOn w:val="Normal"/>
    <w:link w:val="TitleChar"/>
    <w:qFormat/>
    <w:rsid w:val="000567B5"/>
    <w:pPr>
      <w:spacing w:after="0" w:line="240" w:lineRule="auto"/>
      <w:jc w:val="center"/>
    </w:pPr>
    <w:rPr>
      <w:rFonts w:ascii="Times New Roman" w:eastAsia="Times New Roman" w:hAnsi="Times New Roman" w:cs="Times New Roman"/>
      <w:b/>
      <w:bCs/>
      <w:szCs w:val="24"/>
      <w:u w:val="single"/>
    </w:rPr>
  </w:style>
  <w:style w:type="character" w:customStyle="1" w:styleId="TitleChar">
    <w:name w:val="Title Char"/>
    <w:basedOn w:val="DefaultParagraphFont"/>
    <w:link w:val="Title"/>
    <w:rsid w:val="000567B5"/>
    <w:rPr>
      <w:rFonts w:ascii="Times New Roman" w:eastAsia="Times New Roman" w:hAnsi="Times New Roman" w:cs="Times New Roman"/>
      <w:b/>
      <w:bCs/>
      <w:sz w:val="24"/>
      <w:szCs w:val="24"/>
      <w:u w:val="single"/>
    </w:rPr>
  </w:style>
  <w:style w:type="character" w:styleId="Strong">
    <w:name w:val="Strong"/>
    <w:basedOn w:val="DefaultParagraphFont"/>
    <w:uiPriority w:val="22"/>
    <w:qFormat/>
    <w:rsid w:val="00173AE6"/>
    <w:rPr>
      <w:b/>
      <w:bCs/>
    </w:rPr>
  </w:style>
  <w:style w:type="paragraph" w:styleId="Revision">
    <w:name w:val="Revision"/>
    <w:hidden/>
    <w:uiPriority w:val="99"/>
    <w:semiHidden/>
    <w:rsid w:val="00B16971"/>
    <w:pPr>
      <w:spacing w:after="0" w:line="240" w:lineRule="auto"/>
    </w:pPr>
    <w:rPr>
      <w:sz w:val="24"/>
    </w:rPr>
  </w:style>
  <w:style w:type="character" w:styleId="CommentReference">
    <w:name w:val="annotation reference"/>
    <w:basedOn w:val="DefaultParagraphFont"/>
    <w:uiPriority w:val="99"/>
    <w:semiHidden/>
    <w:unhideWhenUsed/>
    <w:rsid w:val="003B5A5C"/>
    <w:rPr>
      <w:sz w:val="16"/>
      <w:szCs w:val="16"/>
    </w:rPr>
  </w:style>
  <w:style w:type="paragraph" w:styleId="CommentText">
    <w:name w:val="annotation text"/>
    <w:basedOn w:val="Normal"/>
    <w:link w:val="CommentTextChar"/>
    <w:uiPriority w:val="99"/>
    <w:unhideWhenUsed/>
    <w:rsid w:val="003B5A5C"/>
    <w:pPr>
      <w:spacing w:line="240" w:lineRule="auto"/>
    </w:pPr>
    <w:rPr>
      <w:sz w:val="20"/>
      <w:szCs w:val="20"/>
    </w:rPr>
  </w:style>
  <w:style w:type="character" w:customStyle="1" w:styleId="CommentTextChar">
    <w:name w:val="Comment Text Char"/>
    <w:basedOn w:val="DefaultParagraphFont"/>
    <w:link w:val="CommentText"/>
    <w:uiPriority w:val="99"/>
    <w:rsid w:val="003B5A5C"/>
    <w:rPr>
      <w:sz w:val="20"/>
      <w:szCs w:val="20"/>
    </w:rPr>
  </w:style>
  <w:style w:type="paragraph" w:styleId="CommentSubject">
    <w:name w:val="annotation subject"/>
    <w:basedOn w:val="CommentText"/>
    <w:next w:val="CommentText"/>
    <w:link w:val="CommentSubjectChar"/>
    <w:uiPriority w:val="99"/>
    <w:semiHidden/>
    <w:unhideWhenUsed/>
    <w:rsid w:val="003B5A5C"/>
    <w:rPr>
      <w:b/>
      <w:bCs/>
    </w:rPr>
  </w:style>
  <w:style w:type="character" w:customStyle="1" w:styleId="CommentSubjectChar">
    <w:name w:val="Comment Subject Char"/>
    <w:basedOn w:val="CommentTextChar"/>
    <w:link w:val="CommentSubject"/>
    <w:uiPriority w:val="99"/>
    <w:semiHidden/>
    <w:rsid w:val="003B5A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500112">
      <w:bodyDiv w:val="1"/>
      <w:marLeft w:val="0"/>
      <w:marRight w:val="0"/>
      <w:marTop w:val="0"/>
      <w:marBottom w:val="0"/>
      <w:divBdr>
        <w:top w:val="none" w:sz="0" w:space="0" w:color="auto"/>
        <w:left w:val="none" w:sz="0" w:space="0" w:color="auto"/>
        <w:bottom w:val="none" w:sz="0" w:space="0" w:color="auto"/>
        <w:right w:val="none" w:sz="0" w:space="0" w:color="auto"/>
      </w:divBdr>
    </w:div>
    <w:div w:id="187099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vents@shrewsburyprison.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7AD4519B81B2842AE68BA44D12AC6A5" ma:contentTypeVersion="4" ma:contentTypeDescription="Create a new document." ma:contentTypeScope="" ma:versionID="1c5302dd088537a5b17fbe3791994572">
  <xsd:schema xmlns:xsd="http://www.w3.org/2001/XMLSchema" xmlns:xs="http://www.w3.org/2001/XMLSchema" xmlns:p="http://schemas.microsoft.com/office/2006/metadata/properties" xmlns:ns2="6d36fd4d-16fd-414c-b239-ba03b30f0850" xmlns:ns3="0815c05b-9892-4492-8aa4-eb04eecf3ee4" targetNamespace="http://schemas.microsoft.com/office/2006/metadata/properties" ma:root="true" ma:fieldsID="02168681777243283e36284d2aa1818b" ns2:_="" ns3:_="">
    <xsd:import namespace="6d36fd4d-16fd-414c-b239-ba03b30f0850"/>
    <xsd:import namespace="0815c05b-9892-4492-8aa4-eb04eecf3e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6fd4d-16fd-414c-b239-ba03b30f08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15c05b-9892-4492-8aa4-eb04eecf3e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1032C4-B72E-4799-816D-6F1354E99084}">
  <ds:schemaRefs>
    <ds:schemaRef ds:uri="http://schemas.microsoft.com/sharepoint/v3/contenttype/forms"/>
  </ds:schemaRefs>
</ds:datastoreItem>
</file>

<file path=customXml/itemProps2.xml><?xml version="1.0" encoding="utf-8"?>
<ds:datastoreItem xmlns:ds="http://schemas.openxmlformats.org/officeDocument/2006/customXml" ds:itemID="{875E2D09-65CD-9547-BBBF-B4160722751E}">
  <ds:schemaRefs>
    <ds:schemaRef ds:uri="http://schemas.openxmlformats.org/officeDocument/2006/bibliography"/>
  </ds:schemaRefs>
</ds:datastoreItem>
</file>

<file path=customXml/itemProps3.xml><?xml version="1.0" encoding="utf-8"?>
<ds:datastoreItem xmlns:ds="http://schemas.openxmlformats.org/officeDocument/2006/customXml" ds:itemID="{06111F86-47E8-461B-87E7-C8F77E063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6fd4d-16fd-414c-b239-ba03b30f0850"/>
    <ds:schemaRef ds:uri="0815c05b-9892-4492-8aa4-eb04eecf3e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5DF9EA-320B-4B93-B68A-F0A8CEAC375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508</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Uisce Ruocco</cp:lastModifiedBy>
  <cp:revision>2</cp:revision>
  <cp:lastPrinted>2021-03-14T22:02:00Z</cp:lastPrinted>
  <dcterms:created xsi:type="dcterms:W3CDTF">2023-08-08T12:38:00Z</dcterms:created>
  <dcterms:modified xsi:type="dcterms:W3CDTF">2023-08-08T12:38:00Z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0x010100A7AD4519B81B2842AE68BA44D12AC6A5</vt:lpwstr>
  </property>
</Properties>
</file>